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1"/>
        </w:rPr>
      </w:pPr>
    </w:p>
    <w:p>
      <w:pPr>
        <w:pStyle w:val="Heading1"/>
        <w:spacing w:line="237" w:lineRule="auto"/>
        <w:ind w:left="1709" w:right="356" w:firstLine="410"/>
      </w:pPr>
      <w:r>
        <w:rPr/>
        <w:t>LEY REGLAMENTARIA DEL ARTÍCULO 5°DE LA</w:t>
      </w:r>
      <w:r>
        <w:rPr>
          <w:spacing w:val="1"/>
        </w:rPr>
        <w:t> </w:t>
      </w:r>
      <w:r>
        <w:rPr/>
        <w:t>CONSTITUCIÓN</w:t>
      </w:r>
      <w:r>
        <w:rPr>
          <w:spacing w:val="-2"/>
        </w:rPr>
        <w:t> </w:t>
      </w:r>
      <w:r>
        <w:rPr/>
        <w:t>POLÍTICA</w:t>
      </w:r>
      <w:r>
        <w:rPr>
          <w:spacing w:val="-11"/>
        </w:rPr>
        <w:t> </w:t>
      </w:r>
      <w:r>
        <w:rPr/>
        <w:t>DEL</w:t>
      </w:r>
      <w:r>
        <w:rPr>
          <w:spacing w:val="-7"/>
        </w:rPr>
        <w:t> </w:t>
      </w:r>
      <w:r>
        <w:rPr/>
        <w:t>ESTADO</w:t>
      </w:r>
      <w:r>
        <w:rPr>
          <w:spacing w:val="-3"/>
        </w:rPr>
        <w:t> </w:t>
      </w:r>
      <w:r>
        <w:rPr/>
        <w:t>DE</w:t>
      </w:r>
      <w:r>
        <w:rPr>
          <w:spacing w:val="1"/>
        </w:rPr>
        <w:t> </w:t>
      </w:r>
      <w:r>
        <w:rPr/>
        <w:t>CAMPECHE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1"/>
        <w:rPr>
          <w:b/>
          <w:sz w:val="20"/>
        </w:rPr>
      </w:pPr>
    </w:p>
    <w:p>
      <w:pPr>
        <w:pStyle w:val="BodyText"/>
        <w:ind w:left="119" w:right="215"/>
        <w:jc w:val="both"/>
      </w:pPr>
      <w:r>
        <w:rPr>
          <w:b/>
        </w:rPr>
        <w:t>Artículo 1.- </w:t>
      </w:r>
      <w:r>
        <w:rPr/>
        <w:t>La presente</w:t>
      </w:r>
      <w:r>
        <w:rPr>
          <w:spacing w:val="1"/>
        </w:rPr>
        <w:t> </w:t>
      </w:r>
      <w:r>
        <w:rPr/>
        <w:t>ley es de orden público</w:t>
      </w:r>
      <w:r>
        <w:rPr>
          <w:spacing w:val="1"/>
        </w:rPr>
        <w:t> </w:t>
      </w:r>
      <w:r>
        <w:rPr/>
        <w:t>y tiene por objeto</w:t>
      </w:r>
      <w:r>
        <w:rPr>
          <w:spacing w:val="1"/>
        </w:rPr>
        <w:t> </w:t>
      </w:r>
      <w:r>
        <w:rPr/>
        <w:t>reglamentar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características,</w:t>
      </w:r>
      <w:r>
        <w:rPr>
          <w:spacing w:val="1"/>
        </w:rPr>
        <w:t> </w:t>
      </w:r>
      <w:r>
        <w:rPr/>
        <w:t>uso y difusión del Escudo e Himno propios del Estado de Campeche,</w:t>
      </w:r>
      <w:r>
        <w:rPr>
          <w:spacing w:val="61"/>
        </w:rPr>
        <w:t> </w:t>
      </w:r>
      <w:r>
        <w:rPr/>
        <w:t>en</w:t>
      </w:r>
      <w:r>
        <w:rPr>
          <w:spacing w:val="1"/>
        </w:rPr>
        <w:t> </w:t>
      </w:r>
      <w:r>
        <w:rPr>
          <w:spacing w:val="-1"/>
        </w:rPr>
        <w:t>su calidad de símbolos oficiales de éste,</w:t>
      </w:r>
      <w:r>
        <w:rPr>
          <w:spacing w:val="59"/>
        </w:rPr>
        <w:t> </w:t>
      </w:r>
      <w:r>
        <w:rPr>
          <w:spacing w:val="-1"/>
        </w:rPr>
        <w:t>en términos </w:t>
      </w:r>
      <w:r>
        <w:rPr/>
        <w:t>de lo dispuesto por el artículo 5° de</w:t>
      </w:r>
      <w:r>
        <w:rPr>
          <w:spacing w:val="1"/>
        </w:rPr>
        <w:t> </w:t>
      </w:r>
      <w:r>
        <w:rPr/>
        <w:t>su</w:t>
      </w:r>
      <w:r>
        <w:rPr>
          <w:spacing w:val="-15"/>
        </w:rPr>
        <w:t> </w:t>
      </w:r>
      <w:r>
        <w:rPr/>
        <w:t>Constitución</w:t>
      </w:r>
      <w:r>
        <w:rPr>
          <w:spacing w:val="-4"/>
        </w:rPr>
        <w:t> </w:t>
      </w:r>
      <w:r>
        <w:rPr/>
        <w:t>Política.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242" w:lineRule="auto" w:before="1"/>
        <w:ind w:left="119" w:right="215"/>
        <w:jc w:val="both"/>
      </w:pPr>
      <w:r>
        <w:rPr>
          <w:b/>
        </w:rPr>
        <w:t>Artículo 2.- </w:t>
      </w:r>
      <w:r>
        <w:rPr/>
        <w:t>El Escudo del Estado de Campeche es</w:t>
      </w:r>
      <w:r>
        <w:rPr>
          <w:spacing w:val="61"/>
        </w:rPr>
        <w:t> </w:t>
      </w:r>
      <w:r>
        <w:rPr/>
        <w:t>un escudo cuadrilongo, redondeado</w:t>
      </w:r>
      <w:r>
        <w:rPr>
          <w:spacing w:val="1"/>
        </w:rPr>
        <w:t> </w:t>
      </w:r>
      <w:r>
        <w:rPr/>
        <w:t>en la parte inferior y con punta en medio de la base, cuartelado en cruz, que en sus</w:t>
      </w:r>
      <w:r>
        <w:rPr>
          <w:spacing w:val="1"/>
        </w:rPr>
        <w:t> </w:t>
      </w:r>
      <w:r>
        <w:rPr/>
        <w:t>cantones diestro</w:t>
      </w:r>
      <w:r>
        <w:rPr>
          <w:spacing w:val="1"/>
        </w:rPr>
        <w:t> </w:t>
      </w:r>
      <w:r>
        <w:rPr/>
        <w:t>del jefe y siniestro</w:t>
      </w:r>
      <w:r>
        <w:rPr>
          <w:spacing w:val="1"/>
        </w:rPr>
        <w:t> </w:t>
      </w:r>
      <w:r>
        <w:rPr/>
        <w:t>de la punta en campo</w:t>
      </w:r>
      <w:r>
        <w:rPr>
          <w:spacing w:val="1"/>
        </w:rPr>
        <w:t> </w:t>
      </w:r>
      <w:r>
        <w:rPr/>
        <w:t>gules (rojo) ostenta</w:t>
      </w:r>
      <w:r>
        <w:rPr>
          <w:spacing w:val="61"/>
        </w:rPr>
        <w:t> </w:t>
      </w:r>
      <w:r>
        <w:rPr/>
        <w:t>un castillo</w:t>
      </w:r>
      <w:r>
        <w:rPr>
          <w:spacing w:val="-59"/>
        </w:rPr>
        <w:t> </w:t>
      </w:r>
      <w:r>
        <w:rPr/>
        <w:t>de plata,</w:t>
      </w:r>
      <w:r>
        <w:rPr>
          <w:spacing w:val="1"/>
        </w:rPr>
        <w:t> </w:t>
      </w:r>
      <w:r>
        <w:rPr/>
        <w:t>almenado, mazonado</w:t>
      </w:r>
      <w:r>
        <w:rPr>
          <w:spacing w:val="1"/>
        </w:rPr>
        <w:t> </w:t>
      </w:r>
      <w:r>
        <w:rPr/>
        <w:t>y adjurado; y en sus cantones siniestro</w:t>
      </w:r>
      <w:r>
        <w:rPr>
          <w:spacing w:val="61"/>
        </w:rPr>
        <w:t> </w:t>
      </w:r>
      <w:r>
        <w:rPr/>
        <w:t>del jefe y diestro</w:t>
      </w:r>
      <w:r>
        <w:rPr>
          <w:spacing w:val="1"/>
        </w:rPr>
        <w:t> </w:t>
      </w:r>
      <w:r>
        <w:rPr/>
        <w:t>de la punta, en campo azur (azul), ostenta un navío de plata con dos áncoras (anclas),</w:t>
      </w:r>
      <w:r>
        <w:rPr>
          <w:spacing w:val="1"/>
        </w:rPr>
        <w:t> </w:t>
      </w:r>
      <w:r>
        <w:rPr/>
        <w:t>sobre ondas de mar azur y plata; teniendo como timbre (ornamentos exteriores) un cordón</w:t>
      </w:r>
      <w:r>
        <w:rPr>
          <w:spacing w:val="-59"/>
        </w:rPr>
        <w:t> </w:t>
      </w:r>
      <w:r>
        <w:rPr/>
        <w:t>franciscano de plata, una corona real moderna y lambrequines en los esmaltes que entran</w:t>
      </w:r>
      <w:r>
        <w:rPr>
          <w:spacing w:val="-59"/>
        </w:rPr>
        <w:t> </w:t>
      </w:r>
      <w:r>
        <w:rPr/>
        <w:t>en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composición</w:t>
      </w:r>
      <w:r>
        <w:rPr>
          <w:spacing w:val="-14"/>
        </w:rPr>
        <w:t> </w:t>
      </w:r>
      <w:r>
        <w:rPr/>
        <w:t>del</w:t>
      </w:r>
      <w:r>
        <w:rPr>
          <w:spacing w:val="-10"/>
        </w:rPr>
        <w:t> </w:t>
      </w:r>
      <w:r>
        <w:rPr/>
        <w:t>escudo,</w:t>
      </w:r>
      <w:r>
        <w:rPr>
          <w:spacing w:val="-3"/>
        </w:rPr>
        <w:t> </w:t>
      </w:r>
      <w:r>
        <w:rPr/>
        <w:t>como</w:t>
      </w:r>
      <w:r>
        <w:rPr>
          <w:spacing w:val="6"/>
        </w:rPr>
        <w:t> </w:t>
      </w:r>
      <w:r>
        <w:rPr/>
        <w:t>se</w:t>
      </w:r>
      <w:r>
        <w:rPr>
          <w:spacing w:val="-4"/>
        </w:rPr>
        <w:t> </w:t>
      </w:r>
      <w:r>
        <w:rPr/>
        <w:t>aprecia</w:t>
      </w:r>
      <w:r>
        <w:rPr>
          <w:spacing w:val="6"/>
        </w:rPr>
        <w:t> </w:t>
      </w:r>
      <w:r>
        <w:rPr/>
        <w:t>en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siguiente</w:t>
      </w:r>
      <w:r>
        <w:rPr>
          <w:spacing w:val="-4"/>
        </w:rPr>
        <w:t> </w:t>
      </w:r>
      <w:r>
        <w:rPr/>
        <w:t>figura:</w:t>
      </w:r>
    </w:p>
    <w:p>
      <w:pPr>
        <w:pStyle w:val="BodyText"/>
        <w:spacing w:before="7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2165350</wp:posOffset>
            </wp:positionH>
            <wp:positionV relativeFrom="paragraph">
              <wp:posOffset>153825</wp:posOffset>
            </wp:positionV>
            <wp:extent cx="3371477" cy="3768471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477" cy="3768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headerReference w:type="default" r:id="rId5"/>
          <w:footerReference w:type="default" r:id="rId6"/>
          <w:type w:val="continuous"/>
          <w:pgSz w:w="12240" w:h="15840"/>
          <w:pgMar w:header="725" w:footer="939" w:top="2000" w:bottom="1120" w:left="1580" w:right="1480"/>
          <w:pgNumType w:start="1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pStyle w:val="BodyText"/>
        <w:spacing w:line="242" w:lineRule="auto"/>
        <w:ind w:left="120" w:right="217"/>
        <w:jc w:val="both"/>
      </w:pPr>
      <w:r>
        <w:rPr>
          <w:b/>
        </w:rPr>
        <w:t>Artículo</w:t>
      </w:r>
      <w:r>
        <w:rPr>
          <w:b/>
          <w:spacing w:val="1"/>
        </w:rPr>
        <w:t> </w:t>
      </w:r>
      <w:r>
        <w:rPr>
          <w:b/>
        </w:rPr>
        <w:t>3.-</w:t>
      </w:r>
      <w:r>
        <w:rPr>
          <w:b/>
          <w:spacing w:val="1"/>
        </w:rPr>
        <w:t> </w:t>
      </w:r>
      <w:r>
        <w:rPr/>
        <w:t>Toda</w:t>
      </w:r>
      <w:r>
        <w:rPr>
          <w:spacing w:val="1"/>
        </w:rPr>
        <w:t> </w:t>
      </w:r>
      <w:r>
        <w:rPr/>
        <w:t>reproducción</w:t>
      </w:r>
      <w:r>
        <w:rPr>
          <w:spacing w:val="1"/>
        </w:rPr>
        <w:t> </w:t>
      </w:r>
      <w:r>
        <w:rPr/>
        <w:t>oficial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Escudo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deberá</w:t>
      </w:r>
      <w:r>
        <w:rPr>
          <w:spacing w:val="1"/>
        </w:rPr>
        <w:t> </w:t>
      </w:r>
      <w:r>
        <w:rPr/>
        <w:t>corresponder</w:t>
      </w:r>
      <w:r>
        <w:rPr>
          <w:spacing w:val="1"/>
        </w:rPr>
        <w:t> </w:t>
      </w:r>
      <w:r>
        <w:rPr/>
        <w:t>fielmente al modelo a que se refiere el artículo anterior, ya sea a colores o en blanco y</w:t>
      </w:r>
      <w:r>
        <w:rPr>
          <w:spacing w:val="1"/>
        </w:rPr>
        <w:t> </w:t>
      </w:r>
      <w:r>
        <w:rPr/>
        <w:t>negro.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37" w:lineRule="auto"/>
        <w:ind w:left="120" w:right="215"/>
        <w:jc w:val="both"/>
      </w:pPr>
      <w:r>
        <w:rPr>
          <w:b/>
        </w:rPr>
        <w:t>Artículo</w:t>
      </w:r>
      <w:r>
        <w:rPr>
          <w:b/>
          <w:spacing w:val="1"/>
        </w:rPr>
        <w:t> </w:t>
      </w:r>
      <w:r>
        <w:rPr>
          <w:b/>
        </w:rPr>
        <w:t>4.-</w:t>
      </w:r>
      <w:r>
        <w:rPr>
          <w:b/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Escudo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sólo</w:t>
      </w:r>
      <w:r>
        <w:rPr>
          <w:spacing w:val="1"/>
        </w:rPr>
        <w:t> </w:t>
      </w:r>
      <w:r>
        <w:rPr/>
        <w:t>podrá</w:t>
      </w:r>
      <w:r>
        <w:rPr>
          <w:spacing w:val="1"/>
        </w:rPr>
        <w:t> </w:t>
      </w:r>
      <w:r>
        <w:rPr/>
        <w:t>figurar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vehículos,</w:t>
      </w:r>
      <w:r>
        <w:rPr>
          <w:spacing w:val="1"/>
        </w:rPr>
        <w:t> </w:t>
      </w:r>
      <w:r>
        <w:rPr/>
        <w:t>sellos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documentación oficial de las dependencias, entidades y órganos de la Administración</w:t>
      </w:r>
      <w:r>
        <w:rPr>
          <w:spacing w:val="1"/>
        </w:rPr>
        <w:t> </w:t>
      </w:r>
      <w:r>
        <w:rPr/>
        <w:t>Pública, estatal y municipal, y de</w:t>
      </w:r>
      <w:r>
        <w:rPr>
          <w:spacing w:val="1"/>
        </w:rPr>
        <w:t> </w:t>
      </w:r>
      <w:r>
        <w:rPr/>
        <w:t>los Poderes Legislativo</w:t>
      </w:r>
      <w:r>
        <w:rPr>
          <w:spacing w:val="61"/>
        </w:rPr>
        <w:t> </w:t>
      </w:r>
      <w:r>
        <w:rPr/>
        <w:t>y Judicial del Estado, así como</w:t>
      </w:r>
      <w:r>
        <w:rPr>
          <w:spacing w:val="1"/>
        </w:rPr>
        <w:t> </w:t>
      </w:r>
      <w:r>
        <w:rPr/>
        <w:t>de los órganos constitucionales autónomos del orden estatal, para quienes es obligatorio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uso,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sellos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usen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Notarios</w:t>
      </w:r>
      <w:r>
        <w:rPr>
          <w:spacing w:val="1"/>
        </w:rPr>
        <w:t> </w:t>
      </w:r>
      <w:r>
        <w:rPr/>
        <w:t>Públicos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autorizar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actuaciones, con las características que establezca la Ley del Notariado para el Estado de</w:t>
      </w:r>
      <w:r>
        <w:rPr>
          <w:spacing w:val="-59"/>
        </w:rPr>
        <w:t> </w:t>
      </w:r>
      <w:r>
        <w:rPr/>
        <w:t>Campeche.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ind w:left="120" w:right="215"/>
        <w:jc w:val="both"/>
      </w:pPr>
      <w:r>
        <w:rPr>
          <w:b/>
        </w:rPr>
        <w:t>Artículo 5.- </w:t>
      </w:r>
      <w:r>
        <w:rPr/>
        <w:t>Las dependencias, entidades y órganos referidos en el artículo 4 podrán usar</w:t>
      </w:r>
      <w:r>
        <w:rPr>
          <w:spacing w:val="1"/>
        </w:rPr>
        <w:t> </w:t>
      </w:r>
      <w:r>
        <w:rPr/>
        <w:t>los logotipos de identificación que les sean propios, pero siempre que ese uso sea en</w:t>
      </w:r>
      <w:r>
        <w:rPr>
          <w:spacing w:val="1"/>
        </w:rPr>
        <w:t> </w:t>
      </w:r>
      <w:r>
        <w:rPr/>
        <w:t>unión del Escudo del Estado teniendo éste siempre un lugar o ubicación preferente al</w:t>
      </w:r>
      <w:r>
        <w:rPr>
          <w:spacing w:val="1"/>
        </w:rPr>
        <w:t> </w:t>
      </w:r>
      <w:r>
        <w:rPr/>
        <w:t>logotipo.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0"/>
        </w:rPr>
      </w:pPr>
    </w:p>
    <w:p>
      <w:pPr>
        <w:pStyle w:val="BodyText"/>
        <w:ind w:left="120" w:right="215"/>
        <w:jc w:val="both"/>
      </w:pPr>
      <w:r>
        <w:rPr>
          <w:b/>
        </w:rPr>
        <w:t>Artículo</w:t>
      </w:r>
      <w:r>
        <w:rPr>
          <w:b/>
          <w:spacing w:val="1"/>
        </w:rPr>
        <w:t> </w:t>
      </w:r>
      <w:r>
        <w:rPr>
          <w:b/>
        </w:rPr>
        <w:t>6.-</w:t>
      </w:r>
      <w:r>
        <w:rPr>
          <w:b/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hojas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documentos</w:t>
      </w:r>
      <w:r>
        <w:rPr>
          <w:spacing w:val="1"/>
        </w:rPr>
        <w:t> </w:t>
      </w:r>
      <w:r>
        <w:rPr/>
        <w:t>oficiales,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placas</w:t>
      </w:r>
      <w:r>
        <w:rPr>
          <w:spacing w:val="1"/>
        </w:rPr>
        <w:t> </w:t>
      </w:r>
      <w:r>
        <w:rPr/>
        <w:t>conmemorativas que se pongan en las obras públicas, el Escudo del Estado se colocará</w:t>
      </w:r>
      <w:r>
        <w:rPr>
          <w:spacing w:val="1"/>
        </w:rPr>
        <w:t> </w:t>
      </w:r>
      <w:r>
        <w:rPr/>
        <w:t>en el ángulo superior izquierdo de la hoja o placa y el logotipo en el ángulo superior</w:t>
      </w:r>
      <w:r>
        <w:rPr>
          <w:spacing w:val="1"/>
        </w:rPr>
        <w:t> </w:t>
      </w:r>
      <w:r>
        <w:rPr/>
        <w:t>derecho,</w:t>
      </w:r>
      <w:r>
        <w:rPr>
          <w:spacing w:val="-4"/>
        </w:rPr>
        <w:t> </w:t>
      </w:r>
      <w:r>
        <w:rPr/>
        <w:t>como</w:t>
      </w:r>
      <w:r>
        <w:rPr>
          <w:spacing w:val="6"/>
        </w:rPr>
        <w:t> </w:t>
      </w:r>
      <w:r>
        <w:rPr/>
        <w:t>a</w:t>
      </w:r>
      <w:r>
        <w:rPr>
          <w:spacing w:val="-4"/>
        </w:rPr>
        <w:t> </w:t>
      </w:r>
      <w:r>
        <w:rPr/>
        <w:t>continuación</w:t>
      </w:r>
      <w:r>
        <w:rPr>
          <w:spacing w:val="-4"/>
        </w:rPr>
        <w:t> </w:t>
      </w:r>
      <w:r>
        <w:rPr/>
        <w:t>se</w:t>
      </w:r>
      <w:r>
        <w:rPr>
          <w:spacing w:val="-5"/>
        </w:rPr>
        <w:t> </w:t>
      </w:r>
      <w:r>
        <w:rPr/>
        <w:t>plasma: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spacing w:line="237" w:lineRule="auto" w:before="95"/>
        <w:ind w:left="6140" w:right="255" w:firstLine="0"/>
        <w:jc w:val="center"/>
        <w:rPr>
          <w:i/>
          <w:sz w:val="22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1149350</wp:posOffset>
            </wp:positionH>
            <wp:positionV relativeFrom="paragraph">
              <wp:posOffset>-413198</wp:posOffset>
            </wp:positionV>
            <wp:extent cx="539750" cy="723900"/>
            <wp:effectExtent l="0" t="0" r="0" b="0"/>
            <wp:wrapNone/>
            <wp:docPr id="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2"/>
        </w:rPr>
        <w:t>Logotipo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identificación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59"/>
          <w:sz w:val="22"/>
        </w:rPr>
        <w:t> </w:t>
      </w:r>
      <w:r>
        <w:rPr>
          <w:i/>
          <w:sz w:val="22"/>
        </w:rPr>
        <w:t>la dependencia, entidad u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órgano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16"/>
        </w:rPr>
      </w:pPr>
    </w:p>
    <w:p>
      <w:pPr>
        <w:pStyle w:val="BodyText"/>
        <w:spacing w:line="247" w:lineRule="auto" w:before="93"/>
        <w:ind w:left="120"/>
      </w:pPr>
      <w:r>
        <w:rPr>
          <w:b/>
        </w:rPr>
        <w:t>Artículo</w:t>
      </w:r>
      <w:r>
        <w:rPr>
          <w:b/>
          <w:spacing w:val="17"/>
        </w:rPr>
        <w:t> </w:t>
      </w:r>
      <w:r>
        <w:rPr>
          <w:b/>
        </w:rPr>
        <w:t>7.-</w:t>
      </w:r>
      <w:r>
        <w:rPr>
          <w:b/>
          <w:spacing w:val="18"/>
        </w:rPr>
        <w:t> </w:t>
      </w:r>
      <w:r>
        <w:rPr/>
        <w:t>Si</w:t>
      </w:r>
      <w:r>
        <w:rPr>
          <w:spacing w:val="22"/>
        </w:rPr>
        <w:t> </w:t>
      </w:r>
      <w:r>
        <w:rPr/>
        <w:t>no</w:t>
      </w:r>
      <w:r>
        <w:rPr>
          <w:spacing w:val="28"/>
        </w:rPr>
        <w:t> </w:t>
      </w:r>
      <w:r>
        <w:rPr/>
        <w:t>se</w:t>
      </w:r>
      <w:r>
        <w:rPr>
          <w:spacing w:val="19"/>
        </w:rPr>
        <w:t> </w:t>
      </w:r>
      <w:r>
        <w:rPr/>
        <w:t>hiciese</w:t>
      </w:r>
      <w:r>
        <w:rPr>
          <w:spacing w:val="29"/>
        </w:rPr>
        <w:t> </w:t>
      </w:r>
      <w:r>
        <w:rPr/>
        <w:t>uso</w:t>
      </w:r>
      <w:r>
        <w:rPr>
          <w:spacing w:val="28"/>
        </w:rPr>
        <w:t> </w:t>
      </w:r>
      <w:r>
        <w:rPr/>
        <w:t>del</w:t>
      </w:r>
      <w:r>
        <w:rPr>
          <w:spacing w:val="22"/>
        </w:rPr>
        <w:t> </w:t>
      </w:r>
      <w:r>
        <w:rPr/>
        <w:t>logotipo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identificación,</w:t>
      </w:r>
      <w:r>
        <w:rPr>
          <w:spacing w:val="20"/>
        </w:rPr>
        <w:t> </w:t>
      </w:r>
      <w:r>
        <w:rPr/>
        <w:t>el</w:t>
      </w:r>
      <w:r>
        <w:rPr>
          <w:spacing w:val="14"/>
        </w:rPr>
        <w:t> </w:t>
      </w:r>
      <w:r>
        <w:rPr/>
        <w:t>Escudo</w:t>
      </w:r>
      <w:r>
        <w:rPr>
          <w:spacing w:val="28"/>
        </w:rPr>
        <w:t> </w:t>
      </w:r>
      <w:r>
        <w:rPr/>
        <w:t>del</w:t>
      </w:r>
      <w:r>
        <w:rPr>
          <w:spacing w:val="13"/>
        </w:rPr>
        <w:t> </w:t>
      </w:r>
      <w:r>
        <w:rPr/>
        <w:t>Estado</w:t>
      </w:r>
      <w:r>
        <w:rPr>
          <w:spacing w:val="28"/>
        </w:rPr>
        <w:t> </w:t>
      </w:r>
      <w:r>
        <w:rPr/>
        <w:t>se</w:t>
      </w:r>
      <w:r>
        <w:rPr>
          <w:spacing w:val="-58"/>
        </w:rPr>
        <w:t> </w:t>
      </w:r>
      <w:r>
        <w:rPr/>
        <w:t>colocará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parte</w:t>
      </w:r>
      <w:r>
        <w:rPr>
          <w:spacing w:val="-4"/>
        </w:rPr>
        <w:t> </w:t>
      </w:r>
      <w:r>
        <w:rPr/>
        <w:t>central</w:t>
      </w:r>
      <w:r>
        <w:rPr>
          <w:spacing w:val="-1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hoja</w:t>
      </w:r>
      <w:r>
        <w:rPr>
          <w:spacing w:val="-4"/>
        </w:rPr>
        <w:t> </w:t>
      </w:r>
      <w:r>
        <w:rPr/>
        <w:t>o</w:t>
      </w:r>
      <w:r>
        <w:rPr>
          <w:spacing w:val="5"/>
        </w:rPr>
        <w:t> </w:t>
      </w:r>
      <w:r>
        <w:rPr/>
        <w:t>placa,</w:t>
      </w:r>
      <w:r>
        <w:rPr>
          <w:spacing w:val="-4"/>
        </w:rPr>
        <w:t> </w:t>
      </w:r>
      <w:r>
        <w:rPr/>
        <w:t>en</w:t>
      </w:r>
      <w:r>
        <w:rPr>
          <w:spacing w:val="5"/>
        </w:rPr>
        <w:t> </w:t>
      </w:r>
      <w:r>
        <w:rPr/>
        <w:t>la</w:t>
      </w:r>
      <w:r>
        <w:rPr>
          <w:spacing w:val="-4"/>
        </w:rPr>
        <w:t> </w:t>
      </w:r>
      <w:r>
        <w:rPr/>
        <w:t>forma</w:t>
      </w:r>
      <w:r>
        <w:rPr>
          <w:spacing w:val="-5"/>
        </w:rPr>
        <w:t> </w:t>
      </w:r>
      <w:r>
        <w:rPr/>
        <w:t>siguiente: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3587750</wp:posOffset>
            </wp:positionH>
            <wp:positionV relativeFrom="paragraph">
              <wp:posOffset>187887</wp:posOffset>
            </wp:positionV>
            <wp:extent cx="468304" cy="628078"/>
            <wp:effectExtent l="0" t="0" r="0" b="0"/>
            <wp:wrapTopAndBottom/>
            <wp:docPr id="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304" cy="628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pgSz w:w="12240" w:h="15840"/>
          <w:pgMar w:header="725" w:footer="939" w:top="2000" w:bottom="1120" w:left="1580" w:right="14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ind w:left="120" w:right="217"/>
        <w:jc w:val="both"/>
      </w:pPr>
      <w:r>
        <w:rPr>
          <w:b/>
        </w:rPr>
        <w:t>Artículo</w:t>
      </w:r>
      <w:r>
        <w:rPr>
          <w:b/>
          <w:spacing w:val="2"/>
        </w:rPr>
        <w:t> </w:t>
      </w:r>
      <w:r>
        <w:rPr>
          <w:b/>
        </w:rPr>
        <w:t>8.-</w:t>
      </w:r>
      <w:r>
        <w:rPr>
          <w:b/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los</w:t>
      </w:r>
      <w:r>
        <w:rPr>
          <w:spacing w:val="8"/>
        </w:rPr>
        <w:t> </w:t>
      </w:r>
      <w:r>
        <w:rPr/>
        <w:t>documentos</w:t>
      </w:r>
      <w:r>
        <w:rPr>
          <w:spacing w:val="7"/>
        </w:rPr>
        <w:t> </w:t>
      </w:r>
      <w:r>
        <w:rPr/>
        <w:t>y</w:t>
      </w:r>
      <w:r>
        <w:rPr>
          <w:spacing w:val="8"/>
        </w:rPr>
        <w:t> </w:t>
      </w:r>
      <w:r>
        <w:rPr/>
        <w:t>placas</w:t>
      </w:r>
      <w:r>
        <w:rPr>
          <w:spacing w:val="7"/>
        </w:rPr>
        <w:t> </w:t>
      </w:r>
      <w:r>
        <w:rPr/>
        <w:t>en</w:t>
      </w:r>
      <w:r>
        <w:rPr>
          <w:spacing w:val="5"/>
        </w:rPr>
        <w:t> </w:t>
      </w:r>
      <w:r>
        <w:rPr/>
        <w:t>los</w:t>
      </w:r>
      <w:r>
        <w:rPr>
          <w:spacing w:val="8"/>
        </w:rPr>
        <w:t> </w:t>
      </w:r>
      <w:r>
        <w:rPr/>
        <w:t>que</w:t>
      </w:r>
      <w:r>
        <w:rPr>
          <w:spacing w:val="4"/>
        </w:rPr>
        <w:t> </w:t>
      </w:r>
      <w:r>
        <w:rPr/>
        <w:t>deban</w:t>
      </w:r>
      <w:r>
        <w:rPr>
          <w:spacing w:val="-5"/>
        </w:rPr>
        <w:t> </w:t>
      </w:r>
      <w:r>
        <w:rPr/>
        <w:t>colocarse</w:t>
      </w:r>
      <w:r>
        <w:rPr>
          <w:spacing w:val="14"/>
        </w:rPr>
        <w:t> </w:t>
      </w:r>
      <w:r>
        <w:rPr/>
        <w:t>el</w:t>
      </w:r>
      <w:r>
        <w:rPr>
          <w:spacing w:val="-1"/>
        </w:rPr>
        <w:t> </w:t>
      </w:r>
      <w:r>
        <w:rPr/>
        <w:t>Escudo</w:t>
      </w:r>
      <w:r>
        <w:rPr>
          <w:spacing w:val="14"/>
        </w:rPr>
        <w:t> </w:t>
      </w:r>
      <w:r>
        <w:rPr/>
        <w:t>Nacional,</w:t>
      </w:r>
      <w:r>
        <w:rPr>
          <w:spacing w:val="-58"/>
        </w:rPr>
        <w:t> </w:t>
      </w:r>
      <w:r>
        <w:rPr/>
        <w:t>o el logotipo de una dependencia o entidad de la Administración Pública Federal o de los</w:t>
      </w:r>
      <w:r>
        <w:rPr>
          <w:spacing w:val="1"/>
        </w:rPr>
        <w:t> </w:t>
      </w:r>
      <w:r>
        <w:rPr/>
        <w:t>Poderes de la Unión, y el Escudo del Estado el primero se colocará en el ángulo superior</w:t>
      </w:r>
      <w:r>
        <w:rPr>
          <w:spacing w:val="1"/>
        </w:rPr>
        <w:t> </w:t>
      </w:r>
      <w:r>
        <w:rPr/>
        <w:t>izquierdo</w:t>
      </w:r>
      <w:r>
        <w:rPr>
          <w:spacing w:val="5"/>
        </w:rPr>
        <w:t> </w:t>
      </w:r>
      <w:r>
        <w:rPr/>
        <w:t>y</w:t>
      </w:r>
      <w:r>
        <w:rPr>
          <w:spacing w:val="-1"/>
        </w:rPr>
        <w:t> </w:t>
      </w:r>
      <w:r>
        <w:rPr/>
        <w:t>el</w:t>
      </w:r>
      <w:r>
        <w:rPr>
          <w:spacing w:val="-10"/>
        </w:rPr>
        <w:t> </w:t>
      </w:r>
      <w:r>
        <w:rPr/>
        <w:t>segundo</w:t>
      </w:r>
      <w:r>
        <w:rPr>
          <w:spacing w:val="6"/>
        </w:rPr>
        <w:t> </w:t>
      </w:r>
      <w:r>
        <w:rPr/>
        <w:t>en</w:t>
      </w:r>
      <w:r>
        <w:rPr>
          <w:spacing w:val="-14"/>
        </w:rPr>
        <w:t> </w:t>
      </w:r>
      <w:r>
        <w:rPr/>
        <w:t>el</w:t>
      </w:r>
      <w:r>
        <w:rPr>
          <w:spacing w:val="-11"/>
        </w:rPr>
        <w:t> </w:t>
      </w:r>
      <w:r>
        <w:rPr/>
        <w:t>ángulo</w:t>
      </w:r>
      <w:r>
        <w:rPr>
          <w:spacing w:val="6"/>
        </w:rPr>
        <w:t> </w:t>
      </w:r>
      <w:r>
        <w:rPr/>
        <w:t>superior</w:t>
      </w:r>
      <w:r>
        <w:rPr>
          <w:spacing w:val="-5"/>
        </w:rPr>
        <w:t> </w:t>
      </w:r>
      <w:r>
        <w:rPr/>
        <w:t>derecho.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37" w:lineRule="auto"/>
        <w:ind w:left="120" w:right="225"/>
        <w:jc w:val="both"/>
      </w:pPr>
      <w:r>
        <w:rPr>
          <w:b/>
        </w:rPr>
        <w:t>Artículo 9.- </w:t>
      </w:r>
      <w:r>
        <w:rPr/>
        <w:t>En todas y cada una de las dependencias, entidades y órganos estatales y</w:t>
      </w:r>
      <w:r>
        <w:rPr>
          <w:spacing w:val="1"/>
        </w:rPr>
        <w:t> </w:t>
      </w:r>
      <w:r>
        <w:rPr/>
        <w:t>municipales se destinará un sitio destacado para ubicar una reproducción, en un lienzo</w:t>
      </w:r>
      <w:r>
        <w:rPr>
          <w:spacing w:val="1"/>
        </w:rPr>
        <w:t> </w:t>
      </w:r>
      <w:r>
        <w:rPr/>
        <w:t>blanco,</w:t>
      </w:r>
      <w:r>
        <w:rPr>
          <w:spacing w:val="-4"/>
        </w:rPr>
        <w:t> </w:t>
      </w:r>
      <w:r>
        <w:rPr/>
        <w:t>estandarte,</w:t>
      </w:r>
      <w:r>
        <w:rPr>
          <w:spacing w:val="-3"/>
        </w:rPr>
        <w:t> </w:t>
      </w:r>
      <w:r>
        <w:rPr/>
        <w:t>placa,</w:t>
      </w:r>
      <w:r>
        <w:rPr>
          <w:spacing w:val="-4"/>
        </w:rPr>
        <w:t> </w:t>
      </w:r>
      <w:r>
        <w:rPr/>
        <w:t>cartel</w:t>
      </w:r>
      <w:r>
        <w:rPr>
          <w:spacing w:val="-10"/>
        </w:rPr>
        <w:t> </w:t>
      </w:r>
      <w:r>
        <w:rPr/>
        <w:t>o</w:t>
      </w:r>
      <w:r>
        <w:rPr>
          <w:spacing w:val="6"/>
        </w:rPr>
        <w:t> </w:t>
      </w:r>
      <w:r>
        <w:rPr/>
        <w:t>cuadro,</w:t>
      </w:r>
      <w:r>
        <w:rPr>
          <w:spacing w:val="-4"/>
        </w:rPr>
        <w:t> </w:t>
      </w:r>
      <w:r>
        <w:rPr/>
        <w:t>del</w:t>
      </w:r>
      <w:r>
        <w:rPr>
          <w:spacing w:val="-10"/>
        </w:rPr>
        <w:t> </w:t>
      </w:r>
      <w:r>
        <w:rPr/>
        <w:t>Escudo</w:t>
      </w:r>
      <w:r>
        <w:rPr>
          <w:spacing w:val="6"/>
        </w:rPr>
        <w:t> </w:t>
      </w:r>
      <w:r>
        <w:rPr/>
        <w:t>del</w:t>
      </w:r>
      <w:r>
        <w:rPr>
          <w:spacing w:val="-11"/>
        </w:rPr>
        <w:t> </w:t>
      </w:r>
      <w:r>
        <w:rPr/>
        <w:t>Estado.</w:t>
      </w:r>
    </w:p>
    <w:p>
      <w:pPr>
        <w:pStyle w:val="BodyText"/>
        <w:spacing w:before="6"/>
      </w:pPr>
    </w:p>
    <w:p>
      <w:pPr>
        <w:pStyle w:val="BodyText"/>
        <w:spacing w:line="237" w:lineRule="auto"/>
        <w:ind w:left="120" w:right="224"/>
        <w:jc w:val="both"/>
      </w:pPr>
      <w:r>
        <w:rPr/>
        <w:t>Corresponde a la Secretaría de Gobierno determinar las dimensiones que deberán tener</w:t>
      </w:r>
      <w:r>
        <w:rPr>
          <w:spacing w:val="1"/>
        </w:rPr>
        <w:t> </w:t>
      </w:r>
      <w:r>
        <w:rPr/>
        <w:t>las</w:t>
      </w:r>
      <w:r>
        <w:rPr>
          <w:spacing w:val="8"/>
        </w:rPr>
        <w:t> </w:t>
      </w:r>
      <w:r>
        <w:rPr/>
        <w:t>reproducciones</w:t>
      </w:r>
      <w:r>
        <w:rPr>
          <w:spacing w:val="-2"/>
        </w:rPr>
        <w:t> </w:t>
      </w:r>
      <w:r>
        <w:rPr/>
        <w:t>referidas</w:t>
      </w:r>
      <w:r>
        <w:rPr>
          <w:spacing w:val="8"/>
        </w:rPr>
        <w:t> </w:t>
      </w:r>
      <w:r>
        <w:rPr/>
        <w:t>en</w:t>
      </w:r>
      <w:r>
        <w:rPr>
          <w:spacing w:val="-14"/>
        </w:rPr>
        <w:t> </w:t>
      </w:r>
      <w:r>
        <w:rPr/>
        <w:t>el</w:t>
      </w:r>
      <w:r>
        <w:rPr>
          <w:spacing w:val="-1"/>
        </w:rPr>
        <w:t> </w:t>
      </w:r>
      <w:r>
        <w:rPr/>
        <w:t>párrafo</w:t>
      </w:r>
      <w:r>
        <w:rPr>
          <w:spacing w:val="5"/>
        </w:rPr>
        <w:t> </w:t>
      </w:r>
      <w:r>
        <w:rPr/>
        <w:t>anterior.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0"/>
        </w:rPr>
      </w:pPr>
    </w:p>
    <w:p>
      <w:pPr>
        <w:pStyle w:val="BodyText"/>
        <w:spacing w:line="242" w:lineRule="auto"/>
        <w:ind w:left="120" w:right="218"/>
        <w:jc w:val="both"/>
      </w:pPr>
      <w:r>
        <w:rPr>
          <w:b/>
        </w:rPr>
        <w:t>Artículo 10.- </w:t>
      </w:r>
      <w:r>
        <w:rPr/>
        <w:t>Los particulares podrán usar el Escudo del Estado en sus vehículos, 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exhibirlo</w:t>
      </w:r>
      <w:r>
        <w:rPr>
          <w:spacing w:val="1"/>
        </w:rPr>
        <w:t> </w:t>
      </w:r>
      <w:r>
        <w:rPr/>
        <w:t>en sus</w:t>
      </w:r>
      <w:r>
        <w:rPr>
          <w:spacing w:val="1"/>
        </w:rPr>
        <w:t> </w:t>
      </w:r>
      <w:r>
        <w:rPr/>
        <w:t>lugares de residencia o</w:t>
      </w:r>
      <w:r>
        <w:rPr>
          <w:spacing w:val="61"/>
        </w:rPr>
        <w:t> </w:t>
      </w:r>
      <w:r>
        <w:rPr/>
        <w:t>de trabajo. El particular observará el</w:t>
      </w:r>
      <w:r>
        <w:rPr>
          <w:spacing w:val="1"/>
        </w:rPr>
        <w:t> </w:t>
      </w:r>
      <w:r>
        <w:rPr/>
        <w:t>respeto</w:t>
      </w:r>
      <w:r>
        <w:rPr>
          <w:spacing w:val="4"/>
        </w:rPr>
        <w:t> </w:t>
      </w:r>
      <w:r>
        <w:rPr/>
        <w:t>que</w:t>
      </w:r>
      <w:r>
        <w:rPr>
          <w:spacing w:val="-6"/>
        </w:rPr>
        <w:t> </w:t>
      </w:r>
      <w:r>
        <w:rPr/>
        <w:t>corresponde</w:t>
      </w:r>
      <w:r>
        <w:rPr>
          <w:spacing w:val="-5"/>
        </w:rPr>
        <w:t> </w:t>
      </w:r>
      <w:r>
        <w:rPr/>
        <w:t>al</w:t>
      </w:r>
      <w:r>
        <w:rPr>
          <w:spacing w:val="-12"/>
        </w:rPr>
        <w:t> </w:t>
      </w:r>
      <w:r>
        <w:rPr/>
        <w:t>símbolo</w:t>
      </w:r>
      <w:r>
        <w:rPr>
          <w:spacing w:val="4"/>
        </w:rPr>
        <w:t> </w:t>
      </w:r>
      <w:r>
        <w:rPr/>
        <w:t>estatal</w:t>
      </w:r>
      <w:r>
        <w:rPr>
          <w:spacing w:val="-11"/>
        </w:rPr>
        <w:t> </w:t>
      </w:r>
      <w:r>
        <w:rPr/>
        <w:t>y</w:t>
      </w:r>
      <w:r>
        <w:rPr>
          <w:spacing w:val="-3"/>
        </w:rPr>
        <w:t> </w:t>
      </w:r>
      <w:r>
        <w:rPr/>
        <w:t>tendrá</w:t>
      </w:r>
      <w:r>
        <w:rPr>
          <w:spacing w:val="-5"/>
        </w:rPr>
        <w:t> </w:t>
      </w:r>
      <w:r>
        <w:rPr/>
        <w:t>cuidado</w:t>
      </w:r>
      <w:r>
        <w:rPr>
          <w:spacing w:val="4"/>
        </w:rPr>
        <w:t> </w:t>
      </w:r>
      <w:r>
        <w:rPr/>
        <w:t>en</w:t>
      </w:r>
      <w:r>
        <w:rPr>
          <w:spacing w:val="-15"/>
        </w:rPr>
        <w:t> </w:t>
      </w:r>
      <w:r>
        <w:rPr/>
        <w:t>su</w:t>
      </w:r>
      <w:r>
        <w:rPr>
          <w:spacing w:val="-6"/>
        </w:rPr>
        <w:t> </w:t>
      </w:r>
      <w:r>
        <w:rPr/>
        <w:t>manejo</w:t>
      </w:r>
      <w:r>
        <w:rPr>
          <w:spacing w:val="4"/>
        </w:rPr>
        <w:t> </w:t>
      </w:r>
      <w:r>
        <w:rPr/>
        <w:t>y</w:t>
      </w:r>
      <w:r>
        <w:rPr>
          <w:spacing w:val="-2"/>
        </w:rPr>
        <w:t> </w:t>
      </w:r>
      <w:r>
        <w:rPr/>
        <w:t>pulcritud.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ind w:left="120" w:right="215"/>
        <w:jc w:val="both"/>
      </w:pPr>
      <w:r>
        <w:rPr>
          <w:b/>
        </w:rPr>
        <w:t>Artículo 11.- </w:t>
      </w:r>
      <w:r>
        <w:rPr/>
        <w:t>Es obligatorio para todos los planteles del Sistema Educativo del Estado,</w:t>
      </w:r>
      <w:r>
        <w:rPr>
          <w:spacing w:val="1"/>
        </w:rPr>
        <w:t> </w:t>
      </w:r>
      <w:r>
        <w:rPr/>
        <w:t>oficiales o particulares, tener en los mismos una reproducción del Escudo del Estado, con</w:t>
      </w:r>
      <w:r>
        <w:rPr>
          <w:spacing w:val="1"/>
        </w:rPr>
        <w:t> </w:t>
      </w:r>
      <w:r>
        <w:rPr/>
        <w:t>objeto de utilizarla en actos cívicos y afirmar entre los alumnos el culto y respeto que al</w:t>
      </w:r>
      <w:r>
        <w:rPr>
          <w:spacing w:val="1"/>
        </w:rPr>
        <w:t> </w:t>
      </w:r>
      <w:r>
        <w:rPr/>
        <w:t>mismo</w:t>
      </w:r>
      <w:r>
        <w:rPr>
          <w:spacing w:val="5"/>
        </w:rPr>
        <w:t> </w:t>
      </w:r>
      <w:r>
        <w:rPr/>
        <w:t>se</w:t>
      </w:r>
      <w:r>
        <w:rPr>
          <w:spacing w:val="-4"/>
        </w:rPr>
        <w:t> </w:t>
      </w:r>
      <w:r>
        <w:rPr/>
        <w:t>le</w:t>
      </w:r>
      <w:r>
        <w:rPr>
          <w:spacing w:val="6"/>
        </w:rPr>
        <w:t> </w:t>
      </w:r>
      <w:r>
        <w:rPr/>
        <w:t>debe</w:t>
      </w:r>
      <w:r>
        <w:rPr>
          <w:spacing w:val="5"/>
        </w:rPr>
        <w:t> </w:t>
      </w:r>
      <w:r>
        <w:rPr/>
        <w:t>profesar.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0"/>
        </w:rPr>
      </w:pPr>
    </w:p>
    <w:p>
      <w:pPr>
        <w:pStyle w:val="BodyText"/>
        <w:ind w:left="120"/>
        <w:jc w:val="both"/>
      </w:pPr>
      <w:r>
        <w:rPr>
          <w:b/>
        </w:rPr>
        <w:t>Artículo</w:t>
      </w:r>
      <w:r>
        <w:rPr>
          <w:b/>
          <w:spacing w:val="-9"/>
        </w:rPr>
        <w:t> </w:t>
      </w:r>
      <w:r>
        <w:rPr>
          <w:b/>
        </w:rPr>
        <w:t>12.-</w:t>
      </w:r>
      <w:r>
        <w:rPr>
          <w:b/>
          <w:spacing w:val="-7"/>
        </w:rPr>
        <w:t> </w:t>
      </w:r>
      <w:r>
        <w:rPr/>
        <w:t>La</w:t>
      </w:r>
      <w:r>
        <w:rPr>
          <w:spacing w:val="3"/>
        </w:rPr>
        <w:t> </w:t>
      </w:r>
      <w:r>
        <w:rPr/>
        <w:t>letra</w:t>
      </w:r>
      <w:r>
        <w:rPr>
          <w:spacing w:val="-7"/>
        </w:rPr>
        <w:t> </w:t>
      </w:r>
      <w:r>
        <w:rPr/>
        <w:t>oficial</w:t>
      </w:r>
      <w:r>
        <w:rPr>
          <w:spacing w:val="-12"/>
        </w:rPr>
        <w:t> </w:t>
      </w:r>
      <w:r>
        <w:rPr/>
        <w:t>del</w:t>
      </w:r>
      <w:r>
        <w:rPr>
          <w:spacing w:val="-3"/>
        </w:rPr>
        <w:t> </w:t>
      </w:r>
      <w:r>
        <w:rPr/>
        <w:t>Himno</w:t>
      </w:r>
      <w:r>
        <w:rPr>
          <w:spacing w:val="3"/>
        </w:rPr>
        <w:t> </w:t>
      </w:r>
      <w:r>
        <w:rPr/>
        <w:t>del</w:t>
      </w:r>
      <w:r>
        <w:rPr>
          <w:spacing w:val="-12"/>
        </w:rPr>
        <w:t> </w:t>
      </w:r>
      <w:r>
        <w:rPr/>
        <w:t>Estado</w:t>
      </w:r>
      <w:r>
        <w:rPr>
          <w:spacing w:val="3"/>
        </w:rPr>
        <w:t> </w:t>
      </w:r>
      <w:r>
        <w:rPr/>
        <w:t>de</w:t>
      </w:r>
      <w:r>
        <w:rPr>
          <w:spacing w:val="-7"/>
        </w:rPr>
        <w:t> </w:t>
      </w:r>
      <w:r>
        <w:rPr/>
        <w:t>Campeche</w:t>
      </w:r>
      <w:r>
        <w:rPr>
          <w:spacing w:val="3"/>
        </w:rPr>
        <w:t> </w:t>
      </w:r>
      <w:r>
        <w:rPr/>
        <w:t>es</w:t>
      </w:r>
      <w:r>
        <w:rPr>
          <w:spacing w:val="6"/>
        </w:rPr>
        <w:t> </w:t>
      </w:r>
      <w:r>
        <w:rPr/>
        <w:t>la</w:t>
      </w:r>
      <w:r>
        <w:rPr>
          <w:spacing w:val="-6"/>
        </w:rPr>
        <w:t> </w:t>
      </w:r>
      <w:r>
        <w:rPr/>
        <w:t>siguiente: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line="251" w:lineRule="exact" w:before="190"/>
        <w:ind w:left="98" w:right="255" w:firstLine="0"/>
        <w:jc w:val="center"/>
        <w:rPr>
          <w:b/>
          <w:i/>
          <w:sz w:val="22"/>
        </w:rPr>
      </w:pPr>
      <w:r>
        <w:rPr>
          <w:b/>
          <w:i/>
          <w:sz w:val="22"/>
        </w:rPr>
        <w:t>CORO</w:t>
      </w:r>
    </w:p>
    <w:p>
      <w:pPr>
        <w:spacing w:line="240" w:lineRule="auto" w:before="0"/>
        <w:ind w:left="2950" w:right="3115" w:firstLine="0"/>
        <w:jc w:val="center"/>
        <w:rPr>
          <w:sz w:val="22"/>
        </w:rPr>
      </w:pPr>
      <w:r>
        <w:rPr>
          <w:b/>
          <w:sz w:val="22"/>
        </w:rPr>
        <w:t>Liberales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y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heroicos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patriotas</w:t>
      </w:r>
      <w:r>
        <w:rPr>
          <w:b/>
          <w:spacing w:val="-58"/>
          <w:sz w:val="22"/>
        </w:rPr>
        <w:t> </w:t>
      </w:r>
      <w:r>
        <w:rPr>
          <w:sz w:val="22"/>
        </w:rPr>
        <w:t>Que nacisteis a orillas del mar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Del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guerrero</w:t>
      </w:r>
      <w:r>
        <w:rPr>
          <w:spacing w:val="6"/>
          <w:sz w:val="22"/>
        </w:rPr>
        <w:t> </w:t>
      </w:r>
      <w:r>
        <w:rPr>
          <w:spacing w:val="-1"/>
          <w:sz w:val="22"/>
        </w:rPr>
        <w:t>clarín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ya</w:t>
      </w:r>
      <w:r>
        <w:rPr>
          <w:spacing w:val="6"/>
          <w:sz w:val="22"/>
        </w:rPr>
        <w:t> </w:t>
      </w:r>
      <w:r>
        <w:rPr>
          <w:spacing w:val="-1"/>
          <w:sz w:val="22"/>
        </w:rPr>
        <w:t>las</w:t>
      </w:r>
      <w:r>
        <w:rPr>
          <w:spacing w:val="9"/>
          <w:sz w:val="22"/>
        </w:rPr>
        <w:t> </w:t>
      </w:r>
      <w:r>
        <w:rPr>
          <w:sz w:val="22"/>
        </w:rPr>
        <w:t>notas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-6"/>
          <w:sz w:val="22"/>
        </w:rPr>
        <w:t> </w:t>
      </w:r>
      <w:r>
        <w:rPr>
          <w:sz w:val="22"/>
        </w:rPr>
        <w:t>siempre</w:t>
      </w:r>
      <w:r>
        <w:rPr>
          <w:spacing w:val="-5"/>
          <w:sz w:val="22"/>
        </w:rPr>
        <w:t> </w:t>
      </w:r>
      <w:r>
        <w:rPr>
          <w:sz w:val="22"/>
        </w:rPr>
        <w:t>podéis</w:t>
      </w:r>
      <w:r>
        <w:rPr>
          <w:spacing w:val="-3"/>
          <w:sz w:val="22"/>
        </w:rPr>
        <w:t> </w:t>
      </w:r>
      <w:r>
        <w:rPr>
          <w:sz w:val="22"/>
        </w:rPr>
        <w:t>olvidar.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1"/>
        <w:spacing w:line="240" w:lineRule="auto" w:before="204"/>
        <w:ind w:left="94" w:right="255"/>
        <w:jc w:val="center"/>
      </w:pPr>
      <w:r>
        <w:rPr/>
        <w:t>ESTROFAS</w:t>
      </w:r>
    </w:p>
    <w:p>
      <w:pPr>
        <w:spacing w:after="0" w:line="240" w:lineRule="auto"/>
        <w:jc w:val="center"/>
        <w:sectPr>
          <w:pgSz w:w="12240" w:h="15840"/>
          <w:pgMar w:header="725" w:footer="939" w:top="2000" w:bottom="1120" w:left="1580" w:right="14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725" w:footer="939" w:top="2000" w:bottom="1120" w:left="1580" w:right="1480"/>
        </w:sectPr>
      </w:pPr>
    </w:p>
    <w:p>
      <w:pPr>
        <w:pStyle w:val="BodyText"/>
        <w:spacing w:before="2"/>
        <w:rPr>
          <w:b/>
          <w:sz w:val="21"/>
        </w:rPr>
      </w:pPr>
    </w:p>
    <w:p>
      <w:pPr>
        <w:spacing w:line="251" w:lineRule="exact" w:before="0"/>
        <w:ind w:left="120" w:right="0" w:firstLine="0"/>
        <w:jc w:val="left"/>
        <w:rPr>
          <w:b/>
          <w:sz w:val="22"/>
        </w:rPr>
      </w:pPr>
      <w:r>
        <w:rPr>
          <w:b/>
          <w:w w:val="99"/>
          <w:sz w:val="22"/>
        </w:rPr>
        <w:t>I</w:t>
      </w:r>
    </w:p>
    <w:p>
      <w:pPr>
        <w:pStyle w:val="BodyText"/>
        <w:ind w:left="120" w:right="489"/>
      </w:pPr>
      <w:r>
        <w:rPr/>
        <w:t>Tú, Campeche, la madre querida</w:t>
      </w:r>
      <w:r>
        <w:rPr>
          <w:spacing w:val="1"/>
        </w:rPr>
        <w:t> </w:t>
      </w:r>
      <w:r>
        <w:rPr/>
        <w:t>De</w:t>
      </w:r>
      <w:r>
        <w:rPr>
          <w:spacing w:val="12"/>
        </w:rPr>
        <w:t> </w:t>
      </w:r>
      <w:r>
        <w:rPr/>
        <w:t>marinos</w:t>
      </w:r>
      <w:r>
        <w:rPr>
          <w:spacing w:val="16"/>
        </w:rPr>
        <w:t> </w:t>
      </w:r>
      <w:r>
        <w:rPr/>
        <w:t>audaces,</w:t>
      </w:r>
      <w:r>
        <w:rPr>
          <w:spacing w:val="14"/>
        </w:rPr>
        <w:t> </w:t>
      </w:r>
      <w:r>
        <w:rPr/>
        <w:t>valientes,</w:t>
      </w:r>
      <w:r>
        <w:rPr>
          <w:spacing w:val="1"/>
        </w:rPr>
        <w:t> </w:t>
      </w:r>
      <w:r>
        <w:rPr/>
        <w:t>De esos hijos admira las frentes,</w:t>
      </w:r>
      <w:r>
        <w:rPr>
          <w:spacing w:val="1"/>
        </w:rPr>
        <w:t> </w:t>
      </w:r>
      <w:r>
        <w:rPr/>
        <w:t>Que hoy adorna la oliva de paz.</w:t>
      </w:r>
      <w:r>
        <w:rPr>
          <w:spacing w:val="1"/>
        </w:rPr>
        <w:t> </w:t>
      </w:r>
      <w:r>
        <w:rPr/>
        <w:t>Sin las luchas de tiempos pasados</w:t>
      </w:r>
      <w:r>
        <w:rPr>
          <w:spacing w:val="-59"/>
        </w:rPr>
        <w:t> </w:t>
      </w:r>
      <w:r>
        <w:rPr/>
        <w:t>Hoy</w:t>
      </w:r>
      <w:r>
        <w:rPr>
          <w:spacing w:val="7"/>
        </w:rPr>
        <w:t> </w:t>
      </w:r>
      <w:r>
        <w:rPr/>
        <w:t>en</w:t>
      </w:r>
      <w:r>
        <w:rPr>
          <w:spacing w:val="-5"/>
        </w:rPr>
        <w:t> </w:t>
      </w:r>
      <w:r>
        <w:rPr/>
        <w:t>ellos</w:t>
      </w:r>
      <w:r>
        <w:rPr>
          <w:spacing w:val="7"/>
        </w:rPr>
        <w:t> </w:t>
      </w:r>
      <w:r>
        <w:rPr/>
        <w:t>descansas</w:t>
      </w:r>
      <w:r>
        <w:rPr>
          <w:spacing w:val="8"/>
        </w:rPr>
        <w:t> </w:t>
      </w:r>
      <w:r>
        <w:rPr/>
        <w:t>contenta</w:t>
      </w:r>
      <w:r>
        <w:rPr>
          <w:spacing w:val="1"/>
        </w:rPr>
        <w:t> </w:t>
      </w:r>
      <w:r>
        <w:rPr/>
        <w:t>Y</w:t>
      </w:r>
      <w:r>
        <w:rPr>
          <w:spacing w:val="-8"/>
        </w:rPr>
        <w:t> </w:t>
      </w:r>
      <w:r>
        <w:rPr/>
        <w:t>tu</w:t>
      </w:r>
      <w:r>
        <w:rPr>
          <w:spacing w:val="-14"/>
        </w:rPr>
        <w:t> </w:t>
      </w:r>
      <w:r>
        <w:rPr/>
        <w:t>vida</w:t>
      </w:r>
      <w:r>
        <w:rPr>
          <w:spacing w:val="-3"/>
        </w:rPr>
        <w:t> </w:t>
      </w:r>
      <w:r>
        <w:rPr/>
        <w:t>preciosa</w:t>
      </w:r>
      <w:r>
        <w:rPr>
          <w:spacing w:val="-4"/>
        </w:rPr>
        <w:t> </w:t>
      </w:r>
      <w:r>
        <w:rPr/>
        <w:t>alimenta</w:t>
      </w:r>
    </w:p>
    <w:p>
      <w:pPr>
        <w:pStyle w:val="BodyText"/>
        <w:spacing w:line="252" w:lineRule="exact"/>
        <w:ind w:left="120"/>
      </w:pPr>
      <w:r>
        <w:rPr/>
        <w:t>Del</w:t>
      </w:r>
      <w:r>
        <w:rPr>
          <w:spacing w:val="-13"/>
        </w:rPr>
        <w:t> </w:t>
      </w:r>
      <w:r>
        <w:rPr/>
        <w:t>trabajo</w:t>
      </w:r>
      <w:r>
        <w:rPr>
          <w:spacing w:val="2"/>
        </w:rPr>
        <w:t> </w:t>
      </w:r>
      <w:r>
        <w:rPr/>
        <w:t>el</w:t>
      </w:r>
      <w:r>
        <w:rPr>
          <w:spacing w:val="-3"/>
        </w:rPr>
        <w:t> </w:t>
      </w:r>
      <w:r>
        <w:rPr/>
        <w:t>honrado</w:t>
      </w:r>
      <w:r>
        <w:rPr>
          <w:spacing w:val="3"/>
        </w:rPr>
        <w:t> </w:t>
      </w:r>
      <w:r>
        <w:rPr/>
        <w:t>jornal.</w:t>
      </w:r>
    </w:p>
    <w:p>
      <w:pPr>
        <w:pStyle w:val="BodyText"/>
        <w:spacing w:before="2"/>
      </w:pPr>
    </w:p>
    <w:p>
      <w:pPr>
        <w:pStyle w:val="Heading1"/>
      </w:pPr>
      <w:r>
        <w:rPr/>
        <w:t>II</w:t>
      </w:r>
    </w:p>
    <w:p>
      <w:pPr>
        <w:pStyle w:val="BodyText"/>
        <w:ind w:left="120" w:right="444"/>
      </w:pPr>
      <w:r>
        <w:rPr/>
        <w:t>Son</w:t>
      </w:r>
      <w:r>
        <w:rPr>
          <w:spacing w:val="-14"/>
        </w:rPr>
        <w:t> </w:t>
      </w:r>
      <w:r>
        <w:rPr/>
        <w:t>tus</w:t>
      </w:r>
      <w:r>
        <w:rPr>
          <w:spacing w:val="-1"/>
        </w:rPr>
        <w:t> </w:t>
      </w:r>
      <w:r>
        <w:rPr/>
        <w:t>cantos</w:t>
      </w:r>
      <w:r>
        <w:rPr>
          <w:spacing w:val="-1"/>
        </w:rPr>
        <w:t> </w:t>
      </w:r>
      <w:r>
        <w:rPr/>
        <w:t>cual</w:t>
      </w:r>
      <w:r>
        <w:rPr>
          <w:spacing w:val="-9"/>
        </w:rPr>
        <w:t> </w:t>
      </w:r>
      <w:r>
        <w:rPr/>
        <w:t>cantos</w:t>
      </w:r>
      <w:r>
        <w:rPr>
          <w:spacing w:val="-1"/>
        </w:rPr>
        <w:t> </w:t>
      </w:r>
      <w:r>
        <w:rPr/>
        <w:t>del ave</w:t>
      </w:r>
      <w:r>
        <w:rPr>
          <w:spacing w:val="-58"/>
        </w:rPr>
        <w:t> </w:t>
      </w:r>
      <w:r>
        <w:rPr/>
        <w:t>Que en tus bosques pacíficos vive</w:t>
      </w:r>
      <w:r>
        <w:rPr>
          <w:spacing w:val="-59"/>
        </w:rPr>
        <w:t> </w:t>
      </w:r>
      <w:r>
        <w:rPr/>
        <w:t>Y en las ramas cantando recibe,</w:t>
      </w:r>
      <w:r>
        <w:rPr>
          <w:spacing w:val="1"/>
        </w:rPr>
        <w:t> </w:t>
      </w:r>
      <w:r>
        <w:rPr/>
        <w:t>Como</w:t>
      </w:r>
      <w:r>
        <w:rPr>
          <w:spacing w:val="5"/>
        </w:rPr>
        <w:t> </w:t>
      </w:r>
      <w:r>
        <w:rPr/>
        <w:t>tú,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los</w:t>
      </w:r>
      <w:r>
        <w:rPr>
          <w:spacing w:val="-2"/>
        </w:rPr>
        <w:t> </w:t>
      </w:r>
      <w:r>
        <w:rPr/>
        <w:t>libres</w:t>
      </w:r>
      <w:r>
        <w:rPr>
          <w:spacing w:val="-1"/>
        </w:rPr>
        <w:t> </w:t>
      </w:r>
      <w:r>
        <w:rPr/>
        <w:t>el</w:t>
      </w:r>
      <w:r>
        <w:rPr>
          <w:spacing w:val="-11"/>
        </w:rPr>
        <w:t> </w:t>
      </w:r>
      <w:r>
        <w:rPr/>
        <w:t>sol.</w:t>
      </w:r>
    </w:p>
    <w:p>
      <w:pPr>
        <w:pStyle w:val="BodyText"/>
        <w:spacing w:line="242" w:lineRule="auto"/>
        <w:ind w:left="120" w:right="444"/>
      </w:pPr>
      <w:r>
        <w:rPr/>
        <w:t>Esos</w:t>
      </w:r>
      <w:r>
        <w:rPr>
          <w:spacing w:val="-9"/>
        </w:rPr>
        <w:t> </w:t>
      </w:r>
      <w:r>
        <w:rPr/>
        <w:t>himnos</w:t>
      </w:r>
      <w:r>
        <w:rPr>
          <w:spacing w:val="-9"/>
        </w:rPr>
        <w:t> </w:t>
      </w:r>
      <w:r>
        <w:rPr/>
        <w:t>tus</w:t>
      </w:r>
      <w:r>
        <w:rPr>
          <w:spacing w:val="8"/>
        </w:rPr>
        <w:t> </w:t>
      </w:r>
      <w:r>
        <w:rPr/>
        <w:t>hechos</w:t>
      </w:r>
      <w:r>
        <w:rPr>
          <w:spacing w:val="-9"/>
        </w:rPr>
        <w:t> </w:t>
      </w:r>
      <w:r>
        <w:rPr/>
        <w:t>recuerden</w:t>
      </w:r>
      <w:r>
        <w:rPr>
          <w:spacing w:val="-58"/>
        </w:rPr>
        <w:t> </w:t>
      </w:r>
      <w:r>
        <w:rPr/>
        <w:t>Y los copie en su libro la Historia</w:t>
      </w:r>
      <w:r>
        <w:rPr>
          <w:spacing w:val="1"/>
        </w:rPr>
        <w:t> </w:t>
      </w:r>
      <w:r>
        <w:rPr/>
        <w:t>Para</w:t>
      </w:r>
      <w:r>
        <w:rPr>
          <w:spacing w:val="-6"/>
        </w:rPr>
        <w:t> </w:t>
      </w:r>
      <w:r>
        <w:rPr/>
        <w:t>grata</w:t>
      </w:r>
      <w:r>
        <w:rPr>
          <w:spacing w:val="-5"/>
        </w:rPr>
        <w:t> </w:t>
      </w:r>
      <w:r>
        <w:rPr/>
        <w:t>y</w:t>
      </w:r>
      <w:r>
        <w:rPr>
          <w:spacing w:val="-3"/>
        </w:rPr>
        <w:t> </w:t>
      </w:r>
      <w:r>
        <w:rPr/>
        <w:t>eterna</w:t>
      </w:r>
      <w:r>
        <w:rPr>
          <w:spacing w:val="5"/>
        </w:rPr>
        <w:t> </w:t>
      </w:r>
      <w:r>
        <w:rPr/>
        <w:t>memoria</w:t>
      </w:r>
    </w:p>
    <w:p>
      <w:pPr>
        <w:pStyle w:val="BodyText"/>
        <w:spacing w:line="246" w:lineRule="exact"/>
        <w:ind w:left="120"/>
      </w:pPr>
      <w:r>
        <w:rPr/>
        <w:t>De</w:t>
      </w:r>
      <w:r>
        <w:rPr>
          <w:spacing w:val="-3"/>
        </w:rPr>
        <w:t> </w:t>
      </w:r>
      <w:r>
        <w:rPr/>
        <w:t>tu</w:t>
      </w:r>
      <w:r>
        <w:rPr>
          <w:spacing w:val="-13"/>
        </w:rPr>
        <w:t> </w:t>
      </w:r>
      <w:r>
        <w:rPr/>
        <w:t>fe,</w:t>
      </w:r>
      <w:r>
        <w:rPr>
          <w:spacing w:val="-1"/>
        </w:rPr>
        <w:t> </w:t>
      </w:r>
      <w:r>
        <w:rPr/>
        <w:t>tu</w:t>
      </w:r>
      <w:r>
        <w:rPr>
          <w:spacing w:val="-13"/>
        </w:rPr>
        <w:t> </w:t>
      </w:r>
      <w:r>
        <w:rPr/>
        <w:t>constancia</w:t>
      </w:r>
      <w:r>
        <w:rPr>
          <w:spacing w:val="-2"/>
        </w:rPr>
        <w:t> </w:t>
      </w:r>
      <w:r>
        <w:rPr/>
        <w:t>y valor.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19"/>
        </w:rPr>
      </w:pPr>
    </w:p>
    <w:p>
      <w:pPr>
        <w:pStyle w:val="Heading1"/>
        <w:spacing w:before="1"/>
      </w:pPr>
      <w:r>
        <w:rPr/>
        <w:t>III</w:t>
      </w:r>
    </w:p>
    <w:p>
      <w:pPr>
        <w:pStyle w:val="BodyText"/>
        <w:spacing w:line="247" w:lineRule="auto"/>
        <w:ind w:left="120" w:right="731"/>
      </w:pPr>
      <w:r>
        <w:rPr>
          <w:spacing w:val="-1"/>
        </w:rPr>
        <w:t>Hoy caminas </w:t>
      </w:r>
      <w:r>
        <w:rPr/>
        <w:t>en medio de flores</w:t>
      </w:r>
      <w:r>
        <w:rPr>
          <w:spacing w:val="-59"/>
        </w:rPr>
        <w:t> </w:t>
      </w:r>
      <w:r>
        <w:rPr/>
        <w:t>Sin</w:t>
      </w:r>
      <w:r>
        <w:rPr>
          <w:spacing w:val="-14"/>
        </w:rPr>
        <w:t> </w:t>
      </w:r>
      <w:r>
        <w:rPr/>
        <w:t>que</w:t>
      </w:r>
      <w:r>
        <w:rPr>
          <w:spacing w:val="7"/>
        </w:rPr>
        <w:t> </w:t>
      </w:r>
      <w:r>
        <w:rPr/>
        <w:t>nadie</w:t>
      </w:r>
      <w:r>
        <w:rPr>
          <w:spacing w:val="-4"/>
        </w:rPr>
        <w:t> </w:t>
      </w:r>
      <w:r>
        <w:rPr/>
        <w:t>moleste</w:t>
      </w:r>
      <w:r>
        <w:rPr>
          <w:spacing w:val="-3"/>
        </w:rPr>
        <w:t> </w:t>
      </w:r>
      <w:r>
        <w:rPr/>
        <w:t>tu</w:t>
      </w:r>
      <w:r>
        <w:rPr>
          <w:spacing w:val="-4"/>
        </w:rPr>
        <w:t> </w:t>
      </w:r>
      <w:r>
        <w:rPr/>
        <w:t>paso;</w:t>
      </w:r>
    </w:p>
    <w:p>
      <w:pPr>
        <w:pStyle w:val="BodyText"/>
        <w:spacing w:line="237" w:lineRule="auto"/>
        <w:ind w:left="120" w:right="572"/>
      </w:pPr>
      <w:r>
        <w:rPr/>
        <w:t>¡Que tu dicha jamás tenga ocaso,</w:t>
      </w:r>
      <w:r>
        <w:rPr>
          <w:spacing w:val="-59"/>
        </w:rPr>
        <w:t> </w:t>
      </w:r>
      <w:r>
        <w:rPr/>
        <w:t>Que</w:t>
      </w:r>
      <w:r>
        <w:rPr>
          <w:spacing w:val="1"/>
        </w:rPr>
        <w:t> </w:t>
      </w:r>
      <w:r>
        <w:rPr/>
        <w:t>no</w:t>
      </w:r>
      <w:r>
        <w:rPr>
          <w:spacing w:val="2"/>
        </w:rPr>
        <w:t> </w:t>
      </w:r>
      <w:r>
        <w:rPr/>
        <w:t>vuelvas</w:t>
      </w:r>
      <w:r>
        <w:rPr>
          <w:spacing w:val="5"/>
        </w:rPr>
        <w:t> </w:t>
      </w:r>
      <w:r>
        <w:rPr/>
        <w:t>jamás</w:t>
      </w:r>
      <w:r>
        <w:rPr>
          <w:spacing w:val="-4"/>
        </w:rPr>
        <w:t> </w:t>
      </w:r>
      <w:r>
        <w:rPr/>
        <w:t>a</w:t>
      </w:r>
      <w:r>
        <w:rPr>
          <w:spacing w:val="-8"/>
        </w:rPr>
        <w:t> </w:t>
      </w:r>
      <w:r>
        <w:rPr/>
        <w:t>sufrir!</w:t>
      </w:r>
    </w:p>
    <w:p>
      <w:pPr>
        <w:pStyle w:val="BodyText"/>
        <w:spacing w:line="251" w:lineRule="exact"/>
        <w:ind w:left="120"/>
      </w:pPr>
      <w:r>
        <w:rPr/>
        <w:t>El</w:t>
      </w:r>
      <w:r>
        <w:rPr>
          <w:spacing w:val="-11"/>
        </w:rPr>
        <w:t> </w:t>
      </w:r>
      <w:r>
        <w:rPr/>
        <w:t>trabajo</w:t>
      </w:r>
      <w:r>
        <w:rPr>
          <w:spacing w:val="5"/>
        </w:rPr>
        <w:t> </w:t>
      </w:r>
      <w:r>
        <w:rPr/>
        <w:t>es</w:t>
      </w:r>
      <w:r>
        <w:rPr>
          <w:spacing w:val="-1"/>
        </w:rPr>
        <w:t> </w:t>
      </w:r>
      <w:r>
        <w:rPr/>
        <w:t>el</w:t>
      </w:r>
      <w:r>
        <w:rPr>
          <w:spacing w:val="-11"/>
        </w:rPr>
        <w:t> </w:t>
      </w:r>
      <w:r>
        <w:rPr/>
        <w:t>único</w:t>
      </w:r>
      <w:r>
        <w:rPr>
          <w:spacing w:val="5"/>
        </w:rPr>
        <w:t> </w:t>
      </w:r>
      <w:r>
        <w:rPr/>
        <w:t>faro</w:t>
      </w:r>
    </w:p>
    <w:p>
      <w:pPr>
        <w:pStyle w:val="BodyText"/>
        <w:spacing w:line="237" w:lineRule="auto"/>
        <w:ind w:left="120" w:right="22"/>
      </w:pPr>
      <w:r>
        <w:rPr/>
        <w:t>Que en el mar de la paz lleva al puerto;</w:t>
      </w:r>
      <w:r>
        <w:rPr>
          <w:spacing w:val="-59"/>
        </w:rPr>
        <w:t> </w:t>
      </w:r>
      <w:r>
        <w:rPr/>
        <w:t>No</w:t>
      </w:r>
      <w:r>
        <w:rPr>
          <w:spacing w:val="5"/>
        </w:rPr>
        <w:t> </w:t>
      </w:r>
      <w:r>
        <w:rPr/>
        <w:t>le</w:t>
      </w:r>
      <w:r>
        <w:rPr>
          <w:spacing w:val="-5"/>
        </w:rPr>
        <w:t> </w:t>
      </w:r>
      <w:r>
        <w:rPr/>
        <w:t>pierdas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vista</w:t>
      </w:r>
      <w:r>
        <w:rPr>
          <w:spacing w:val="-5"/>
        </w:rPr>
        <w:t> </w:t>
      </w:r>
      <w:r>
        <w:rPr/>
        <w:t>y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cierto</w:t>
      </w:r>
    </w:p>
    <w:p>
      <w:pPr>
        <w:pStyle w:val="BodyText"/>
        <w:spacing w:line="250" w:lineRule="exact"/>
        <w:ind w:left="120"/>
      </w:pPr>
      <w:r>
        <w:rPr/>
        <w:t>Tuyo</w:t>
      </w:r>
      <w:r>
        <w:rPr>
          <w:spacing w:val="1"/>
        </w:rPr>
        <w:t> </w:t>
      </w:r>
      <w:r>
        <w:rPr/>
        <w:t>siempre</w:t>
      </w:r>
      <w:r>
        <w:rPr>
          <w:spacing w:val="-9"/>
        </w:rPr>
        <w:t> </w:t>
      </w:r>
      <w:r>
        <w:rPr/>
        <w:t>será</w:t>
      </w:r>
      <w:r>
        <w:rPr>
          <w:spacing w:val="2"/>
        </w:rPr>
        <w:t> </w:t>
      </w:r>
      <w:r>
        <w:rPr/>
        <w:t>el</w:t>
      </w:r>
      <w:r>
        <w:rPr>
          <w:spacing w:val="-5"/>
        </w:rPr>
        <w:t> </w:t>
      </w:r>
      <w:r>
        <w:rPr/>
        <w:t>porvenir.</w:t>
      </w:r>
    </w:p>
    <w:p>
      <w:pPr>
        <w:pStyle w:val="BodyText"/>
        <w:spacing w:before="2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1"/>
      </w:pPr>
      <w:r>
        <w:rPr/>
        <w:t>IV</w:t>
      </w:r>
    </w:p>
    <w:p>
      <w:pPr>
        <w:pStyle w:val="BodyText"/>
        <w:spacing w:line="237" w:lineRule="auto"/>
        <w:ind w:left="120" w:right="416"/>
      </w:pPr>
      <w:r>
        <w:rPr/>
        <w:t>En</w:t>
      </w:r>
      <w:r>
        <w:rPr>
          <w:spacing w:val="-15"/>
        </w:rPr>
        <w:t> </w:t>
      </w:r>
      <w:r>
        <w:rPr/>
        <w:t>tus</w:t>
      </w:r>
      <w:r>
        <w:rPr>
          <w:spacing w:val="-2"/>
        </w:rPr>
        <w:t> </w:t>
      </w:r>
      <w:r>
        <w:rPr/>
        <w:t>vírgenes</w:t>
      </w:r>
      <w:r>
        <w:rPr>
          <w:spacing w:val="-1"/>
        </w:rPr>
        <w:t> </w:t>
      </w:r>
      <w:r>
        <w:rPr/>
        <w:t>campos</w:t>
      </w:r>
      <w:r>
        <w:rPr>
          <w:spacing w:val="-2"/>
        </w:rPr>
        <w:t> </w:t>
      </w:r>
      <w:r>
        <w:rPr/>
        <w:t>feraces,</w:t>
      </w:r>
      <w:r>
        <w:rPr>
          <w:spacing w:val="-58"/>
        </w:rPr>
        <w:t> </w:t>
      </w:r>
      <w:r>
        <w:rPr/>
        <w:t>El</w:t>
      </w:r>
      <w:r>
        <w:rPr>
          <w:spacing w:val="-11"/>
        </w:rPr>
        <w:t> </w:t>
      </w:r>
      <w:r>
        <w:rPr/>
        <w:t>benéfico</w:t>
      </w:r>
      <w:r>
        <w:rPr>
          <w:spacing w:val="5"/>
        </w:rPr>
        <w:t> </w:t>
      </w:r>
      <w:r>
        <w:rPr/>
        <w:t>arado</w:t>
      </w:r>
      <w:r>
        <w:rPr>
          <w:spacing w:val="5"/>
        </w:rPr>
        <w:t> </w:t>
      </w:r>
      <w:r>
        <w:rPr/>
        <w:t>se</w:t>
      </w:r>
      <w:r>
        <w:rPr>
          <w:spacing w:val="-5"/>
        </w:rPr>
        <w:t> </w:t>
      </w:r>
      <w:r>
        <w:rPr/>
        <w:t>mire</w:t>
      </w:r>
    </w:p>
    <w:p>
      <w:pPr>
        <w:pStyle w:val="BodyText"/>
        <w:spacing w:before="8"/>
        <w:ind w:left="120" w:right="416"/>
      </w:pPr>
      <w:r>
        <w:rPr/>
        <w:t>Como el arma que sólo conspire</w:t>
      </w:r>
      <w:r>
        <w:rPr>
          <w:spacing w:val="1"/>
        </w:rPr>
        <w:t> </w:t>
      </w:r>
      <w:r>
        <w:rPr/>
        <w:t>A aumentar tu riqueza y tu bien.</w:t>
      </w:r>
      <w:r>
        <w:rPr>
          <w:spacing w:val="1"/>
        </w:rPr>
        <w:t> </w:t>
      </w:r>
      <w:r>
        <w:rPr/>
        <w:t>Ya</w:t>
      </w:r>
      <w:r>
        <w:rPr>
          <w:spacing w:val="-10"/>
        </w:rPr>
        <w:t> </w:t>
      </w:r>
      <w:r>
        <w:rPr/>
        <w:t>tus</w:t>
      </w:r>
      <w:r>
        <w:rPr>
          <w:spacing w:val="1"/>
        </w:rPr>
        <w:t> </w:t>
      </w:r>
      <w:r>
        <w:rPr/>
        <w:t>naves, de</w:t>
      </w:r>
      <w:r>
        <w:rPr>
          <w:spacing w:val="-10"/>
        </w:rPr>
        <w:t> </w:t>
      </w:r>
      <w:r>
        <w:rPr/>
        <w:t>gloria</w:t>
      </w:r>
      <w:r>
        <w:rPr>
          <w:spacing w:val="-10"/>
        </w:rPr>
        <w:t> </w:t>
      </w:r>
      <w:r>
        <w:rPr/>
        <w:t>cubiertas,</w:t>
      </w:r>
      <w:r>
        <w:rPr>
          <w:spacing w:val="-58"/>
        </w:rPr>
        <w:t> </w:t>
      </w:r>
      <w:r>
        <w:rPr>
          <w:spacing w:val="-1"/>
        </w:rPr>
        <w:t>Han llevado </w:t>
      </w:r>
      <w:r>
        <w:rPr/>
        <w:t>el Pendón Mejicano</w:t>
      </w:r>
      <w:r>
        <w:rPr>
          <w:spacing w:val="1"/>
        </w:rPr>
        <w:t> </w:t>
      </w:r>
      <w:r>
        <w:rPr/>
        <w:t>Más</w:t>
      </w:r>
      <w:r>
        <w:rPr>
          <w:spacing w:val="-2"/>
        </w:rPr>
        <w:t> </w:t>
      </w:r>
      <w:r>
        <w:rPr/>
        <w:t>allá,</w:t>
      </w:r>
      <w:r>
        <w:rPr>
          <w:spacing w:val="-4"/>
        </w:rPr>
        <w:t> </w:t>
      </w:r>
      <w:r>
        <w:rPr/>
        <w:t>más</w:t>
      </w:r>
      <w:r>
        <w:rPr>
          <w:spacing w:val="-2"/>
        </w:rPr>
        <w:t> </w:t>
      </w:r>
      <w:r>
        <w:rPr/>
        <w:t>allá</w:t>
      </w:r>
      <w:r>
        <w:rPr>
          <w:spacing w:val="-5"/>
        </w:rPr>
        <w:t> </w:t>
      </w:r>
      <w:r>
        <w:rPr/>
        <w:t>del</w:t>
      </w:r>
      <w:r>
        <w:rPr>
          <w:spacing w:val="-10"/>
        </w:rPr>
        <w:t> </w:t>
      </w:r>
      <w:r>
        <w:rPr/>
        <w:t>Océano</w:t>
      </w:r>
    </w:p>
    <w:p>
      <w:pPr>
        <w:pStyle w:val="BodyText"/>
        <w:spacing w:line="248" w:lineRule="exact"/>
        <w:ind w:left="120"/>
      </w:pPr>
      <w:r>
        <w:rPr>
          <w:spacing w:val="-1"/>
        </w:rPr>
        <w:t>Y</w:t>
      </w:r>
      <w:r>
        <w:rPr>
          <w:spacing w:val="-8"/>
        </w:rPr>
        <w:t> </w:t>
      </w:r>
      <w:r>
        <w:rPr>
          <w:spacing w:val="-1"/>
        </w:rPr>
        <w:t>admiradas</w:t>
      </w:r>
      <w:r>
        <w:rPr>
          <w:spacing w:val="10"/>
        </w:rPr>
        <w:t> </w:t>
      </w:r>
      <w:r>
        <w:rPr>
          <w:spacing w:val="-1"/>
        </w:rPr>
        <w:t>han</w:t>
      </w:r>
      <w:r>
        <w:rPr>
          <w:spacing w:val="-14"/>
        </w:rPr>
        <w:t> </w:t>
      </w:r>
      <w:r>
        <w:rPr>
          <w:spacing w:val="-1"/>
        </w:rPr>
        <w:t>sido</w:t>
      </w:r>
      <w:r>
        <w:rPr>
          <w:spacing w:val="7"/>
        </w:rPr>
        <w:t> </w:t>
      </w:r>
      <w:r>
        <w:rPr>
          <w:spacing w:val="-1"/>
        </w:rPr>
        <w:t>doquier.</w:t>
      </w:r>
    </w:p>
    <w:p>
      <w:pPr>
        <w:pStyle w:val="BodyText"/>
        <w:spacing w:before="3"/>
      </w:pPr>
    </w:p>
    <w:p>
      <w:pPr>
        <w:pStyle w:val="Heading1"/>
        <w:spacing w:before="1"/>
      </w:pPr>
      <w:r>
        <w:rPr>
          <w:w w:val="99"/>
        </w:rPr>
        <w:t>V</w:t>
      </w:r>
    </w:p>
    <w:p>
      <w:pPr>
        <w:pStyle w:val="BodyText"/>
        <w:ind w:left="120" w:right="665"/>
      </w:pPr>
      <w:r>
        <w:rPr/>
        <w:t>Nada</w:t>
      </w:r>
      <w:r>
        <w:rPr>
          <w:spacing w:val="-11"/>
        </w:rPr>
        <w:t> </w:t>
      </w:r>
      <w:r>
        <w:rPr/>
        <w:t>falta, Campeche</w:t>
      </w:r>
      <w:r>
        <w:rPr>
          <w:spacing w:val="-10"/>
        </w:rPr>
        <w:t> </w:t>
      </w:r>
      <w:r>
        <w:rPr/>
        <w:t>querida,</w:t>
      </w:r>
      <w:r>
        <w:rPr>
          <w:spacing w:val="-58"/>
        </w:rPr>
        <w:t> </w:t>
      </w:r>
      <w:r>
        <w:rPr/>
        <w:t>A tu ser, a tu fama, a tu gloria;</w:t>
      </w:r>
      <w:r>
        <w:rPr>
          <w:spacing w:val="1"/>
        </w:rPr>
        <w:t> </w:t>
      </w:r>
      <w:r>
        <w:rPr/>
        <w:t>Inmortal ha de ser tu memoria</w:t>
      </w:r>
      <w:r>
        <w:rPr>
          <w:spacing w:val="1"/>
        </w:rPr>
        <w:t> </w:t>
      </w:r>
      <w:r>
        <w:rPr/>
        <w:t>Y</w:t>
      </w:r>
      <w:r>
        <w:rPr>
          <w:spacing w:val="-7"/>
        </w:rPr>
        <w:t> </w:t>
      </w:r>
      <w:r>
        <w:rPr/>
        <w:t>tu</w:t>
      </w:r>
      <w:r>
        <w:rPr>
          <w:spacing w:val="-3"/>
        </w:rPr>
        <w:t> </w:t>
      </w:r>
      <w:r>
        <w:rPr/>
        <w:t>nombre</w:t>
      </w:r>
      <w:r>
        <w:rPr>
          <w:spacing w:val="-3"/>
        </w:rPr>
        <w:t> </w:t>
      </w:r>
      <w:r>
        <w:rPr/>
        <w:t>también</w:t>
      </w:r>
      <w:r>
        <w:rPr>
          <w:spacing w:val="-13"/>
        </w:rPr>
        <w:t> </w:t>
      </w:r>
      <w:r>
        <w:rPr/>
        <w:t>inmortal.</w:t>
      </w:r>
    </w:p>
    <w:p>
      <w:pPr>
        <w:pStyle w:val="BodyText"/>
        <w:spacing w:line="247" w:lineRule="auto"/>
        <w:ind w:left="120" w:right="416"/>
      </w:pPr>
      <w:r>
        <w:rPr/>
        <w:t>¡Que</w:t>
      </w:r>
      <w:r>
        <w:rPr>
          <w:spacing w:val="43"/>
        </w:rPr>
        <w:t> </w:t>
      </w:r>
      <w:r>
        <w:rPr/>
        <w:t>la</w:t>
      </w:r>
      <w:r>
        <w:rPr>
          <w:spacing w:val="33"/>
        </w:rPr>
        <w:t> </w:t>
      </w:r>
      <w:r>
        <w:rPr/>
        <w:t>paz</w:t>
      </w:r>
      <w:r>
        <w:rPr>
          <w:spacing w:val="35"/>
        </w:rPr>
        <w:t> </w:t>
      </w:r>
      <w:r>
        <w:rPr/>
        <w:t>en</w:t>
      </w:r>
      <w:r>
        <w:rPr>
          <w:spacing w:val="23"/>
        </w:rPr>
        <w:t> </w:t>
      </w:r>
      <w:r>
        <w:rPr/>
        <w:t>tu</w:t>
      </w:r>
      <w:r>
        <w:rPr>
          <w:spacing w:val="33"/>
        </w:rPr>
        <w:t> </w:t>
      </w:r>
      <w:r>
        <w:rPr/>
        <w:t>suelo</w:t>
      </w:r>
      <w:r>
        <w:rPr>
          <w:spacing w:val="43"/>
        </w:rPr>
        <w:t> </w:t>
      </w:r>
      <w:r>
        <w:rPr/>
        <w:t>se</w:t>
      </w:r>
      <w:r>
        <w:rPr>
          <w:spacing w:val="-59"/>
        </w:rPr>
        <w:t> </w:t>
      </w:r>
      <w:r>
        <w:rPr/>
        <w:t>arraigue</w:t>
      </w:r>
    </w:p>
    <w:p>
      <w:pPr>
        <w:pStyle w:val="BodyText"/>
        <w:spacing w:line="240" w:lineRule="exact"/>
        <w:ind w:left="120"/>
      </w:pPr>
      <w:r>
        <w:rPr/>
        <w:t>Sin</w:t>
      </w:r>
      <w:r>
        <w:rPr>
          <w:spacing w:val="-15"/>
        </w:rPr>
        <w:t> </w:t>
      </w:r>
      <w:r>
        <w:rPr/>
        <w:t>tener</w:t>
      </w:r>
      <w:r>
        <w:rPr>
          <w:spacing w:val="-5"/>
        </w:rPr>
        <w:t> </w:t>
      </w:r>
      <w:r>
        <w:rPr/>
        <w:t>el menor</w:t>
      </w:r>
      <w:r>
        <w:rPr>
          <w:spacing w:val="-5"/>
        </w:rPr>
        <w:t> </w:t>
      </w:r>
      <w:r>
        <w:rPr/>
        <w:t>enemigo</w:t>
      </w:r>
    </w:p>
    <w:p>
      <w:pPr>
        <w:pStyle w:val="BodyText"/>
        <w:spacing w:line="237" w:lineRule="auto"/>
        <w:ind w:left="120"/>
      </w:pPr>
      <w:r>
        <w:rPr/>
        <w:t>Y la Ciencia y las Artes contigo</w:t>
      </w:r>
      <w:r>
        <w:rPr>
          <w:spacing w:val="1"/>
        </w:rPr>
        <w:t> </w:t>
      </w:r>
      <w:r>
        <w:rPr/>
        <w:t>Marcharán,</w:t>
      </w:r>
      <w:r>
        <w:rPr>
          <w:spacing w:val="3"/>
        </w:rPr>
        <w:t> </w:t>
      </w:r>
      <w:r>
        <w:rPr/>
        <w:t>de</w:t>
      </w:r>
      <w:r>
        <w:rPr>
          <w:spacing w:val="-7"/>
        </w:rPr>
        <w:t> </w:t>
      </w:r>
      <w:r>
        <w:rPr/>
        <w:t>tu</w:t>
      </w:r>
      <w:r>
        <w:rPr>
          <w:spacing w:val="-7"/>
        </w:rPr>
        <w:t> </w:t>
      </w:r>
      <w:r>
        <w:rPr/>
        <w:t>dicha</w:t>
      </w:r>
      <w:r>
        <w:rPr>
          <w:spacing w:val="-7"/>
        </w:rPr>
        <w:t> </w:t>
      </w:r>
      <w:r>
        <w:rPr/>
        <w:t>a</w:t>
      </w:r>
      <w:r>
        <w:rPr>
          <w:spacing w:val="2"/>
        </w:rPr>
        <w:t> </w:t>
      </w:r>
      <w:r>
        <w:rPr/>
        <w:t>la</w:t>
      </w:r>
      <w:r>
        <w:rPr>
          <w:spacing w:val="-7"/>
        </w:rPr>
        <w:t> </w:t>
      </w:r>
      <w:r>
        <w:rPr/>
        <w:t>par!</w:t>
      </w:r>
    </w:p>
    <w:p>
      <w:pPr>
        <w:pStyle w:val="BodyText"/>
        <w:spacing w:before="1"/>
      </w:pPr>
    </w:p>
    <w:p>
      <w:pPr>
        <w:pStyle w:val="Heading1"/>
      </w:pPr>
      <w:r>
        <w:rPr/>
        <w:t>VI</w:t>
      </w:r>
    </w:p>
    <w:p>
      <w:pPr>
        <w:pStyle w:val="BodyText"/>
        <w:ind w:left="120" w:right="425"/>
      </w:pPr>
      <w:r>
        <w:rPr/>
        <w:t>Por</w:t>
      </w:r>
      <w:r>
        <w:rPr>
          <w:spacing w:val="-2"/>
        </w:rPr>
        <w:t> </w:t>
      </w:r>
      <w:r>
        <w:rPr/>
        <w:t>ti</w:t>
      </w:r>
      <w:r>
        <w:rPr>
          <w:spacing w:val="3"/>
        </w:rPr>
        <w:t> </w:t>
      </w:r>
      <w:r>
        <w:rPr/>
        <w:t>son</w:t>
      </w:r>
      <w:r>
        <w:rPr>
          <w:spacing w:val="-12"/>
        </w:rPr>
        <w:t> </w:t>
      </w:r>
      <w:r>
        <w:rPr/>
        <w:t>en</w:t>
      </w:r>
      <w:r>
        <w:rPr>
          <w:spacing w:val="-11"/>
        </w:rPr>
        <w:t> </w:t>
      </w:r>
      <w:r>
        <w:rPr/>
        <w:t>el</w:t>
      </w:r>
      <w:r>
        <w:rPr>
          <w:spacing w:val="-7"/>
        </w:rPr>
        <w:t> </w:t>
      </w:r>
      <w:r>
        <w:rPr/>
        <w:t>mundo</w:t>
      </w:r>
      <w:r>
        <w:rPr>
          <w:spacing w:val="9"/>
        </w:rPr>
        <w:t> </w:t>
      </w:r>
      <w:r>
        <w:rPr/>
        <w:t>llamados</w:t>
      </w:r>
      <w:r>
        <w:rPr>
          <w:spacing w:val="-58"/>
        </w:rPr>
        <w:t> </w:t>
      </w:r>
      <w:r>
        <w:rPr/>
        <w:t>Liberales</w:t>
      </w:r>
      <w:r>
        <w:rPr>
          <w:spacing w:val="-7"/>
        </w:rPr>
        <w:t> </w:t>
      </w:r>
      <w:r>
        <w:rPr/>
        <w:t>y</w:t>
      </w:r>
      <w:r>
        <w:rPr>
          <w:spacing w:val="13"/>
        </w:rPr>
        <w:t> </w:t>
      </w:r>
      <w:r>
        <w:rPr/>
        <w:t>heroicos</w:t>
      </w:r>
      <w:r>
        <w:rPr>
          <w:spacing w:val="-6"/>
        </w:rPr>
        <w:t> </w:t>
      </w:r>
      <w:r>
        <w:rPr/>
        <w:t>tus</w:t>
      </w:r>
      <w:r>
        <w:rPr>
          <w:spacing w:val="3"/>
        </w:rPr>
        <w:t> </w:t>
      </w:r>
      <w:r>
        <w:rPr/>
        <w:t>hijos,</w:t>
      </w:r>
      <w:r>
        <w:rPr>
          <w:spacing w:val="1"/>
        </w:rPr>
        <w:t> </w:t>
      </w:r>
      <w:r>
        <w:rPr/>
        <w:t>Que al librarte de males prolijos</w:t>
      </w:r>
      <w:r>
        <w:rPr>
          <w:spacing w:val="-59"/>
        </w:rPr>
        <w:t> </w:t>
      </w:r>
      <w:r>
        <w:rPr/>
        <w:t>Sus hazañas el</w:t>
      </w:r>
      <w:r>
        <w:rPr>
          <w:spacing w:val="-8"/>
        </w:rPr>
        <w:t> </w:t>
      </w:r>
      <w:r>
        <w:rPr/>
        <w:t>mundo</w:t>
      </w:r>
      <w:r>
        <w:rPr>
          <w:spacing w:val="-2"/>
        </w:rPr>
        <w:t> </w:t>
      </w:r>
      <w:r>
        <w:rPr/>
        <w:t>admiró.</w:t>
      </w:r>
    </w:p>
    <w:p>
      <w:pPr>
        <w:pStyle w:val="BodyText"/>
        <w:tabs>
          <w:tab w:pos="1600" w:val="left" w:leader="none"/>
          <w:tab w:pos="2000" w:val="left" w:leader="none"/>
          <w:tab w:pos="2760" w:val="left" w:leader="none"/>
          <w:tab w:pos="3100" w:val="left" w:leader="none"/>
        </w:tabs>
        <w:spacing w:line="237" w:lineRule="auto" w:before="8"/>
        <w:ind w:left="120" w:right="416"/>
      </w:pPr>
      <w:r>
        <w:rPr/>
        <w:t>Si</w:t>
      </w:r>
      <w:r>
        <w:rPr>
          <w:spacing w:val="-6"/>
        </w:rPr>
        <w:t> </w:t>
      </w:r>
      <w:r>
        <w:rPr/>
        <w:t>otra</w:t>
      </w:r>
      <w:r>
        <w:rPr>
          <w:spacing w:val="-8"/>
        </w:rPr>
        <w:t> </w:t>
      </w:r>
      <w:r>
        <w:rPr/>
        <w:t>vez</w:t>
      </w:r>
      <w:r>
        <w:rPr>
          <w:spacing w:val="-6"/>
        </w:rPr>
        <w:t> </w:t>
      </w:r>
      <w:r>
        <w:rPr/>
        <w:t>en</w:t>
      </w:r>
      <w:r>
        <w:rPr>
          <w:spacing w:val="-9"/>
        </w:rPr>
        <w:t> </w:t>
      </w:r>
      <w:r>
        <w:rPr/>
        <w:t>la</w:t>
      </w:r>
      <w:r>
        <w:rPr>
          <w:spacing w:val="1"/>
        </w:rPr>
        <w:t> </w:t>
      </w:r>
      <w:r>
        <w:rPr/>
        <w:t>lucha te</w:t>
      </w:r>
      <w:r>
        <w:rPr>
          <w:spacing w:val="1"/>
        </w:rPr>
        <w:t> </w:t>
      </w:r>
      <w:r>
        <w:rPr/>
        <w:t>hallares,</w:t>
      </w:r>
      <w:r>
        <w:rPr>
          <w:spacing w:val="-59"/>
        </w:rPr>
        <w:t> </w:t>
      </w:r>
      <w:r>
        <w:rPr/>
        <w:t>Defendiendo</w:t>
        <w:tab/>
        <w:t>tu</w:t>
        <w:tab/>
        <w:t>suelo</w:t>
        <w:tab/>
        <w:t>y</w:t>
        <w:tab/>
        <w:t>tu</w:t>
      </w:r>
      <w:r>
        <w:rPr>
          <w:spacing w:val="1"/>
        </w:rPr>
        <w:t> </w:t>
      </w:r>
      <w:r>
        <w:rPr/>
        <w:t>nombre,</w:t>
      </w:r>
    </w:p>
    <w:p>
      <w:pPr>
        <w:pStyle w:val="BodyText"/>
        <w:spacing w:line="247" w:lineRule="auto"/>
        <w:ind w:left="120" w:right="665"/>
      </w:pPr>
      <w:r>
        <w:rPr/>
        <w:t>En</w:t>
      </w:r>
      <w:r>
        <w:rPr>
          <w:spacing w:val="57"/>
        </w:rPr>
        <w:t> </w:t>
      </w:r>
      <w:r>
        <w:rPr/>
        <w:t>cada</w:t>
      </w:r>
      <w:r>
        <w:rPr>
          <w:spacing w:val="16"/>
        </w:rPr>
        <w:t> </w:t>
      </w:r>
      <w:r>
        <w:rPr/>
        <w:t>hijo</w:t>
      </w:r>
      <w:r>
        <w:rPr>
          <w:spacing w:val="16"/>
        </w:rPr>
        <w:t> </w:t>
      </w:r>
      <w:r>
        <w:rPr/>
        <w:t>tendrás</w:t>
      </w:r>
      <w:r>
        <w:rPr>
          <w:spacing w:val="8"/>
        </w:rPr>
        <w:t> </w:t>
      </w:r>
      <w:r>
        <w:rPr/>
        <w:t>siempre</w:t>
      </w:r>
      <w:r>
        <w:rPr>
          <w:spacing w:val="-59"/>
        </w:rPr>
        <w:t> </w:t>
      </w:r>
      <w:r>
        <w:rPr/>
        <w:t>un</w:t>
      </w:r>
      <w:r>
        <w:rPr>
          <w:spacing w:val="5"/>
        </w:rPr>
        <w:t> </w:t>
      </w:r>
      <w:r>
        <w:rPr/>
        <w:t>hombre</w:t>
      </w:r>
    </w:p>
    <w:p>
      <w:pPr>
        <w:pStyle w:val="BodyText"/>
        <w:spacing w:line="237" w:lineRule="auto"/>
        <w:ind w:left="120" w:right="553"/>
      </w:pPr>
      <w:r>
        <w:rPr/>
        <w:t>Que</w:t>
      </w:r>
      <w:r>
        <w:rPr>
          <w:spacing w:val="56"/>
        </w:rPr>
        <w:t> </w:t>
      </w:r>
      <w:r>
        <w:rPr/>
        <w:t>derrame</w:t>
      </w:r>
      <w:r>
        <w:rPr>
          <w:spacing w:val="57"/>
        </w:rPr>
        <w:t> </w:t>
      </w:r>
      <w:r>
        <w:rPr/>
        <w:t>su</w:t>
      </w:r>
      <w:r>
        <w:rPr>
          <w:spacing w:val="47"/>
        </w:rPr>
        <w:t> </w:t>
      </w:r>
      <w:r>
        <w:rPr/>
        <w:t>sangre</w:t>
      </w:r>
      <w:r>
        <w:rPr>
          <w:spacing w:val="56"/>
        </w:rPr>
        <w:t> </w:t>
      </w:r>
      <w:r>
        <w:rPr/>
        <w:t>en</w:t>
      </w:r>
      <w:r>
        <w:rPr>
          <w:spacing w:val="47"/>
        </w:rPr>
        <w:t> </w:t>
      </w:r>
      <w:r>
        <w:rPr/>
        <w:t>tu</w:t>
      </w:r>
      <w:r>
        <w:rPr>
          <w:spacing w:val="-58"/>
        </w:rPr>
        <w:t> </w:t>
      </w:r>
      <w:r>
        <w:rPr/>
        <w:t>honor.</w:t>
      </w:r>
    </w:p>
    <w:p>
      <w:pPr>
        <w:spacing w:after="0" w:line="237" w:lineRule="auto"/>
        <w:sectPr>
          <w:type w:val="continuous"/>
          <w:pgSz w:w="12240" w:h="15840"/>
          <w:pgMar w:top="2000" w:bottom="1120" w:left="1580" w:right="1480"/>
          <w:cols w:num="2" w:equalWidth="0">
            <w:col w:w="4002" w:space="1348"/>
            <w:col w:w="383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before="93"/>
        <w:ind w:left="120"/>
      </w:pPr>
      <w:r>
        <w:rPr>
          <w:b/>
        </w:rPr>
        <w:t>Artículo</w:t>
      </w:r>
      <w:r>
        <w:rPr>
          <w:b/>
          <w:spacing w:val="-8"/>
        </w:rPr>
        <w:t> </w:t>
      </w:r>
      <w:r>
        <w:rPr>
          <w:b/>
        </w:rPr>
        <w:t>13.-</w:t>
      </w:r>
      <w:r>
        <w:rPr>
          <w:b/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música</w:t>
      </w:r>
      <w:r>
        <w:rPr>
          <w:spacing w:val="-6"/>
        </w:rPr>
        <w:t> </w:t>
      </w:r>
      <w:r>
        <w:rPr/>
        <w:t>oficial</w:t>
      </w:r>
      <w:r>
        <w:rPr>
          <w:spacing w:val="-11"/>
        </w:rPr>
        <w:t> </w:t>
      </w:r>
      <w:r>
        <w:rPr/>
        <w:t>del</w:t>
      </w:r>
      <w:r>
        <w:rPr>
          <w:spacing w:val="-12"/>
        </w:rPr>
        <w:t> </w:t>
      </w:r>
      <w:r>
        <w:rPr/>
        <w:t>Himno</w:t>
      </w:r>
      <w:r>
        <w:rPr>
          <w:spacing w:val="4"/>
        </w:rPr>
        <w:t> </w:t>
      </w:r>
      <w:r>
        <w:rPr/>
        <w:t>del</w:t>
      </w:r>
      <w:r>
        <w:rPr>
          <w:spacing w:val="-2"/>
        </w:rPr>
        <w:t> </w:t>
      </w:r>
      <w:r>
        <w:rPr/>
        <w:t>Estado</w:t>
      </w:r>
      <w:r>
        <w:rPr>
          <w:spacing w:val="4"/>
        </w:rPr>
        <w:t> </w:t>
      </w:r>
      <w:r>
        <w:rPr/>
        <w:t>de</w:t>
      </w:r>
      <w:r>
        <w:rPr>
          <w:spacing w:val="-6"/>
        </w:rPr>
        <w:t> </w:t>
      </w:r>
      <w:r>
        <w:rPr/>
        <w:t>Campeche</w:t>
      </w:r>
      <w:r>
        <w:rPr>
          <w:spacing w:val="4"/>
        </w:rPr>
        <w:t> </w:t>
      </w:r>
      <w:r>
        <w:rPr/>
        <w:t>es</w:t>
      </w:r>
      <w:r>
        <w:rPr>
          <w:spacing w:val="6"/>
        </w:rPr>
        <w:t> </w:t>
      </w:r>
      <w:r>
        <w:rPr/>
        <w:t>la</w:t>
      </w:r>
      <w:r>
        <w:rPr>
          <w:spacing w:val="-6"/>
        </w:rPr>
        <w:t> </w:t>
      </w:r>
      <w:r>
        <w:rPr/>
        <w:t>siguiente:</w:t>
      </w:r>
    </w:p>
    <w:p>
      <w:pPr>
        <w:spacing w:after="0"/>
        <w:sectPr>
          <w:type w:val="continuous"/>
          <w:pgSz w:w="12240" w:h="15840"/>
          <w:pgMar w:top="2000" w:bottom="1120" w:left="1580" w:right="14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462095" cy="6322218"/>
            <wp:effectExtent l="0" t="0" r="0" b="0"/>
            <wp:docPr id="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2095" cy="6322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725" w:footer="939" w:top="2000" w:bottom="1120" w:left="1580" w:right="14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470453" cy="7080884"/>
            <wp:effectExtent l="0" t="0" r="0" b="0"/>
            <wp:docPr id="1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0453" cy="7080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725" w:footer="939" w:top="2000" w:bottom="1120" w:left="1580" w:right="14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470975" cy="1817370"/>
            <wp:effectExtent l="0" t="0" r="0" b="0"/>
            <wp:docPr id="13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0975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37" w:lineRule="auto" w:before="213"/>
        <w:ind w:left="120" w:right="225"/>
        <w:jc w:val="both"/>
      </w:pPr>
      <w:r>
        <w:rPr>
          <w:b/>
        </w:rPr>
        <w:t>Artículo 14.- </w:t>
      </w:r>
      <w:r>
        <w:rPr/>
        <w:t>El canto, ejecución, reproducción y circulación del Himno del Estado, se</w:t>
      </w:r>
      <w:r>
        <w:rPr>
          <w:spacing w:val="1"/>
        </w:rPr>
        <w:t> </w:t>
      </w:r>
      <w:r>
        <w:rPr/>
        <w:t>apegarán</w:t>
      </w:r>
      <w:r>
        <w:rPr>
          <w:spacing w:val="-16"/>
        </w:rPr>
        <w:t> </w:t>
      </w:r>
      <w:r>
        <w:rPr/>
        <w:t>a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letra</w:t>
      </w:r>
      <w:r>
        <w:rPr>
          <w:spacing w:val="4"/>
        </w:rPr>
        <w:t> </w:t>
      </w:r>
      <w:r>
        <w:rPr/>
        <w:t>y</w:t>
      </w:r>
      <w:r>
        <w:rPr>
          <w:spacing w:val="-2"/>
        </w:rPr>
        <w:t> </w:t>
      </w:r>
      <w:r>
        <w:rPr/>
        <w:t>música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-5"/>
        </w:rPr>
        <w:t> </w:t>
      </w:r>
      <w:r>
        <w:rPr/>
        <w:t>versión</w:t>
      </w:r>
      <w:r>
        <w:rPr>
          <w:spacing w:val="-5"/>
        </w:rPr>
        <w:t> </w:t>
      </w:r>
      <w:r>
        <w:rPr/>
        <w:t>establecida</w:t>
      </w:r>
      <w:r>
        <w:rPr>
          <w:spacing w:val="-6"/>
        </w:rPr>
        <w:t> </w:t>
      </w:r>
      <w:r>
        <w:rPr/>
        <w:t>en</w:t>
      </w:r>
      <w:r>
        <w:rPr>
          <w:spacing w:val="-5"/>
        </w:rPr>
        <w:t> </w:t>
      </w:r>
      <w:r>
        <w:rPr/>
        <w:t>la</w:t>
      </w:r>
      <w:r>
        <w:rPr>
          <w:spacing w:val="5"/>
        </w:rPr>
        <w:t> </w:t>
      </w:r>
      <w:r>
        <w:rPr/>
        <w:t>presente</w:t>
      </w:r>
      <w:r>
        <w:rPr>
          <w:spacing w:val="4"/>
        </w:rPr>
        <w:t> </w:t>
      </w:r>
      <w:r>
        <w:rPr/>
        <w:t>ley.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0"/>
        </w:rPr>
      </w:pPr>
    </w:p>
    <w:p>
      <w:pPr>
        <w:pStyle w:val="BodyText"/>
        <w:spacing w:before="1"/>
        <w:ind w:left="120" w:right="257"/>
        <w:jc w:val="both"/>
      </w:pPr>
      <w:r>
        <w:rPr>
          <w:b/>
        </w:rPr>
        <w:t>Artículo 15.- </w:t>
      </w:r>
      <w:r>
        <w:rPr/>
        <w:t>El canto se iniciará con el coro y luego se irán interpretando una a una las</w:t>
      </w:r>
      <w:r>
        <w:rPr>
          <w:spacing w:val="1"/>
        </w:rPr>
        <w:t> </w:t>
      </w:r>
      <w:r>
        <w:rPr/>
        <w:t>estrofas por su orden, repitiendo</w:t>
      </w:r>
      <w:r>
        <w:rPr>
          <w:spacing w:val="1"/>
        </w:rPr>
        <w:t> </w:t>
      </w:r>
      <w:r>
        <w:rPr/>
        <w:t>al final de cada</w:t>
      </w:r>
      <w:r>
        <w:rPr>
          <w:spacing w:val="1"/>
        </w:rPr>
        <w:t> </w:t>
      </w:r>
      <w:r>
        <w:rPr/>
        <w:t>una de ellas el indicado</w:t>
      </w:r>
      <w:r>
        <w:rPr>
          <w:spacing w:val="1"/>
        </w:rPr>
        <w:t> </w:t>
      </w:r>
      <w:r>
        <w:rPr/>
        <w:t>coro. Es</w:t>
      </w:r>
      <w:r>
        <w:rPr>
          <w:spacing w:val="1"/>
        </w:rPr>
        <w:t> </w:t>
      </w:r>
      <w:r>
        <w:rPr/>
        <w:t>obligatorio que en toda ceremonia cívica se canten, cuando menos, el coro, la primera</w:t>
      </w:r>
      <w:r>
        <w:rPr>
          <w:spacing w:val="1"/>
        </w:rPr>
        <w:t> </w:t>
      </w:r>
      <w:r>
        <w:rPr/>
        <w:t>estrofa</w:t>
      </w:r>
      <w:r>
        <w:rPr>
          <w:spacing w:val="-4"/>
        </w:rPr>
        <w:t> </w:t>
      </w:r>
      <w:r>
        <w:rPr/>
        <w:t>y</w:t>
      </w:r>
      <w:r>
        <w:rPr>
          <w:spacing w:val="-1"/>
        </w:rPr>
        <w:t> </w:t>
      </w:r>
      <w:r>
        <w:rPr/>
        <w:t>nuevamente</w:t>
      </w:r>
      <w:r>
        <w:rPr>
          <w:spacing w:val="-4"/>
        </w:rPr>
        <w:t> </w:t>
      </w:r>
      <w:r>
        <w:rPr/>
        <w:t>el</w:t>
      </w:r>
      <w:r>
        <w:rPr>
          <w:spacing w:val="-10"/>
        </w:rPr>
        <w:t> </w:t>
      </w:r>
      <w:r>
        <w:rPr/>
        <w:t>coro.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37" w:lineRule="auto"/>
        <w:ind w:left="120" w:right="225"/>
        <w:jc w:val="both"/>
      </w:pPr>
      <w:r>
        <w:rPr>
          <w:b/>
        </w:rPr>
        <w:t>Artículo</w:t>
      </w:r>
      <w:r>
        <w:rPr>
          <w:b/>
          <w:spacing w:val="1"/>
        </w:rPr>
        <w:t> </w:t>
      </w:r>
      <w:r>
        <w:rPr>
          <w:b/>
        </w:rPr>
        <w:t>16.-</w:t>
      </w:r>
      <w:r>
        <w:rPr>
          <w:b/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interpretación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Himno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hará</w:t>
      </w:r>
      <w:r>
        <w:rPr>
          <w:spacing w:val="1"/>
        </w:rPr>
        <w:t> </w:t>
      </w:r>
      <w:r>
        <w:rPr/>
        <w:t>siempre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manera</w:t>
      </w:r>
      <w:r>
        <w:rPr>
          <w:spacing w:val="1"/>
        </w:rPr>
        <w:t> </w:t>
      </w:r>
      <w:r>
        <w:rPr/>
        <w:t>respetuosa</w:t>
      </w:r>
      <w:r>
        <w:rPr>
          <w:spacing w:val="-5"/>
        </w:rPr>
        <w:t> </w:t>
      </w:r>
      <w:r>
        <w:rPr/>
        <w:t>y</w:t>
      </w:r>
      <w:r>
        <w:rPr>
          <w:spacing w:val="-2"/>
        </w:rPr>
        <w:t> </w:t>
      </w:r>
      <w:r>
        <w:rPr/>
        <w:t>en</w:t>
      </w:r>
      <w:r>
        <w:rPr>
          <w:spacing w:val="5"/>
        </w:rPr>
        <w:t> </w:t>
      </w:r>
      <w:r>
        <w:rPr/>
        <w:t>un</w:t>
      </w:r>
      <w:r>
        <w:rPr>
          <w:spacing w:val="-15"/>
        </w:rPr>
        <w:t> </w:t>
      </w:r>
      <w:r>
        <w:rPr/>
        <w:t>ámbito</w:t>
      </w:r>
      <w:r>
        <w:rPr>
          <w:spacing w:val="5"/>
        </w:rPr>
        <w:t> </w:t>
      </w:r>
      <w:r>
        <w:rPr/>
        <w:t>que</w:t>
      </w:r>
      <w:r>
        <w:rPr>
          <w:spacing w:val="-4"/>
        </w:rPr>
        <w:t> </w:t>
      </w:r>
      <w:r>
        <w:rPr/>
        <w:t>permita</w:t>
      </w:r>
      <w:r>
        <w:rPr>
          <w:spacing w:val="-5"/>
        </w:rPr>
        <w:t> </w:t>
      </w:r>
      <w:r>
        <w:rPr/>
        <w:t>observar</w:t>
      </w:r>
      <w:r>
        <w:rPr>
          <w:spacing w:val="4"/>
        </w:rPr>
        <w:t> </w:t>
      </w:r>
      <w:r>
        <w:rPr/>
        <w:t>la</w:t>
      </w:r>
      <w:r>
        <w:rPr>
          <w:spacing w:val="-5"/>
        </w:rPr>
        <w:t> </w:t>
      </w:r>
      <w:r>
        <w:rPr/>
        <w:t>debida</w:t>
      </w:r>
      <w:r>
        <w:rPr>
          <w:spacing w:val="-4"/>
        </w:rPr>
        <w:t> </w:t>
      </w:r>
      <w:r>
        <w:rPr/>
        <w:t>solemnidad.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0"/>
        </w:rPr>
      </w:pPr>
    </w:p>
    <w:p>
      <w:pPr>
        <w:pStyle w:val="BodyText"/>
        <w:ind w:left="120" w:right="215"/>
        <w:jc w:val="both"/>
      </w:pPr>
      <w:r>
        <w:rPr>
          <w:b/>
        </w:rPr>
        <w:t>Artículo</w:t>
      </w:r>
      <w:r>
        <w:rPr>
          <w:b/>
          <w:spacing w:val="1"/>
        </w:rPr>
        <w:t> </w:t>
      </w:r>
      <w:r>
        <w:rPr>
          <w:b/>
        </w:rPr>
        <w:t>17.-</w:t>
      </w:r>
      <w:r>
        <w:rPr>
          <w:b/>
          <w:spacing w:val="1"/>
        </w:rPr>
        <w:t> </w:t>
      </w:r>
      <w:r>
        <w:rPr/>
        <w:t>Queda estrictamente</w:t>
      </w:r>
      <w:r>
        <w:rPr>
          <w:spacing w:val="1"/>
        </w:rPr>
        <w:t> </w:t>
      </w:r>
      <w:r>
        <w:rPr/>
        <w:t>prohibido</w:t>
      </w:r>
      <w:r>
        <w:rPr>
          <w:spacing w:val="1"/>
        </w:rPr>
        <w:t> </w:t>
      </w:r>
      <w:r>
        <w:rPr/>
        <w:t>alterar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letra o</w:t>
      </w:r>
      <w:r>
        <w:rPr>
          <w:spacing w:val="61"/>
        </w:rPr>
        <w:t> </w:t>
      </w:r>
      <w:r>
        <w:rPr/>
        <w:t>música del Himno</w:t>
      </w:r>
      <w:r>
        <w:rPr>
          <w:spacing w:val="61"/>
        </w:rPr>
        <w:t> </w:t>
      </w:r>
      <w:r>
        <w:rPr/>
        <w:t>del</w:t>
      </w:r>
      <w:r>
        <w:rPr>
          <w:spacing w:val="1"/>
        </w:rPr>
        <w:t> </w:t>
      </w:r>
      <w:r>
        <w:rPr/>
        <w:t>Estado y ejecutarlo total o parcialmente en composiciones o arreglos que distorsionen su</w:t>
      </w:r>
      <w:r>
        <w:rPr>
          <w:spacing w:val="1"/>
        </w:rPr>
        <w:t> </w:t>
      </w:r>
      <w:r>
        <w:rPr/>
        <w:t>sentido original. Así mismo, se prohíbe cantar o ejecutar el Himno con fines de publicidad</w:t>
      </w:r>
      <w:r>
        <w:rPr>
          <w:spacing w:val="1"/>
        </w:rPr>
        <w:t> </w:t>
      </w:r>
      <w:r>
        <w:rPr/>
        <w:t>comercial</w:t>
      </w:r>
      <w:r>
        <w:rPr>
          <w:spacing w:val="-11"/>
        </w:rPr>
        <w:t> </w:t>
      </w:r>
      <w:r>
        <w:rPr/>
        <w:t>o</w:t>
      </w:r>
      <w:r>
        <w:rPr>
          <w:spacing w:val="6"/>
        </w:rPr>
        <w:t> </w:t>
      </w:r>
      <w:r>
        <w:rPr/>
        <w:t>de</w:t>
      </w:r>
      <w:r>
        <w:rPr>
          <w:spacing w:val="-4"/>
        </w:rPr>
        <w:t> </w:t>
      </w:r>
      <w:r>
        <w:rPr/>
        <w:t>índole</w:t>
      </w:r>
      <w:r>
        <w:rPr>
          <w:spacing w:val="-4"/>
        </w:rPr>
        <w:t> </w:t>
      </w:r>
      <w:r>
        <w:rPr/>
        <w:t>semejante.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0"/>
        </w:rPr>
      </w:pPr>
    </w:p>
    <w:p>
      <w:pPr>
        <w:pStyle w:val="BodyText"/>
        <w:ind w:left="120" w:right="225"/>
        <w:jc w:val="both"/>
      </w:pPr>
      <w:r>
        <w:rPr>
          <w:b/>
        </w:rPr>
        <w:t>Artículo 18.- </w:t>
      </w:r>
      <w:r>
        <w:rPr/>
        <w:t>Los pueblos indígenas que habitan en el Estado podrán ejecutar el Himno</w:t>
      </w:r>
      <w:r>
        <w:rPr>
          <w:spacing w:val="1"/>
        </w:rPr>
        <w:t> </w:t>
      </w:r>
      <w:r>
        <w:rPr>
          <w:spacing w:val="-1"/>
        </w:rPr>
        <w:t>Campechano, </w:t>
      </w:r>
      <w:r>
        <w:rPr/>
        <w:t>traducido a la lengua que en cada caso corresponda. Para tales efectos, se</w:t>
      </w:r>
      <w:r>
        <w:rPr>
          <w:spacing w:val="-59"/>
        </w:rPr>
        <w:t> </w:t>
      </w:r>
      <w:r>
        <w:rPr/>
        <w:t>faculta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Instituto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Cultura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Campeche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realizar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traducciones</w:t>
      </w:r>
      <w:r>
        <w:rPr>
          <w:spacing w:val="1"/>
        </w:rPr>
        <w:t> </w:t>
      </w:r>
      <w:r>
        <w:rPr/>
        <w:t>correspondientes, las cuales deberán contar con la autorización de las Secretarías de</w:t>
      </w:r>
      <w:r>
        <w:rPr>
          <w:spacing w:val="1"/>
        </w:rPr>
        <w:t> </w:t>
      </w:r>
      <w:r>
        <w:rPr/>
        <w:t>Gobierno</w:t>
      </w:r>
      <w:r>
        <w:rPr>
          <w:spacing w:val="5"/>
        </w:rPr>
        <w:t> </w:t>
      </w:r>
      <w:r>
        <w:rPr/>
        <w:t>y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Educación,</w:t>
      </w:r>
      <w:r>
        <w:rPr>
          <w:spacing w:val="-4"/>
        </w:rPr>
        <w:t> </w:t>
      </w:r>
      <w:r>
        <w:rPr/>
        <w:t>Cultura</w:t>
      </w:r>
      <w:r>
        <w:rPr>
          <w:spacing w:val="-4"/>
        </w:rPr>
        <w:t> </w:t>
      </w:r>
      <w:r>
        <w:rPr/>
        <w:t>y</w:t>
      </w:r>
      <w:r>
        <w:rPr>
          <w:spacing w:val="-1"/>
        </w:rPr>
        <w:t> </w:t>
      </w:r>
      <w:r>
        <w:rPr/>
        <w:t>Deporte.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0"/>
        </w:rPr>
      </w:pPr>
    </w:p>
    <w:p>
      <w:pPr>
        <w:pStyle w:val="BodyText"/>
        <w:spacing w:line="237" w:lineRule="auto"/>
        <w:ind w:left="120" w:right="225"/>
        <w:jc w:val="both"/>
      </w:pPr>
      <w:r>
        <w:rPr>
          <w:b/>
        </w:rPr>
        <w:t>Artículo 19.- </w:t>
      </w:r>
      <w:r>
        <w:rPr/>
        <w:t>Todas las ediciones o</w:t>
      </w:r>
      <w:r>
        <w:rPr>
          <w:spacing w:val="1"/>
        </w:rPr>
        <w:t> </w:t>
      </w:r>
      <w:r>
        <w:rPr/>
        <w:t>reproducciones del Escudo</w:t>
      </w:r>
      <w:r>
        <w:rPr>
          <w:spacing w:val="1"/>
        </w:rPr>
        <w:t> </w:t>
      </w:r>
      <w:r>
        <w:rPr/>
        <w:t>e Himno</w:t>
      </w:r>
      <w:r>
        <w:rPr>
          <w:spacing w:val="1"/>
        </w:rPr>
        <w:t> </w:t>
      </w:r>
      <w:r>
        <w:rPr/>
        <w:t>del Estado</w:t>
      </w:r>
      <w:r>
        <w:rPr>
          <w:spacing w:val="1"/>
        </w:rPr>
        <w:t> </w:t>
      </w:r>
      <w:r>
        <w:rPr/>
        <w:t>requerirán</w:t>
      </w:r>
      <w:r>
        <w:rPr>
          <w:spacing w:val="-5"/>
        </w:rPr>
        <w:t> </w:t>
      </w:r>
      <w:r>
        <w:rPr/>
        <w:t>autorización</w:t>
      </w:r>
      <w:r>
        <w:rPr>
          <w:spacing w:val="-14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-4"/>
        </w:rPr>
        <w:t> </w:t>
      </w:r>
      <w:r>
        <w:rPr/>
        <w:t>Secretaría</w:t>
      </w:r>
      <w:r>
        <w:rPr>
          <w:spacing w:val="6"/>
        </w:rPr>
        <w:t> </w:t>
      </w:r>
      <w:r>
        <w:rPr/>
        <w:t>de</w:t>
      </w:r>
      <w:r>
        <w:rPr>
          <w:spacing w:val="-5"/>
        </w:rPr>
        <w:t> </w:t>
      </w:r>
      <w:r>
        <w:rPr/>
        <w:t>Gobierno.</w:t>
      </w:r>
    </w:p>
    <w:p>
      <w:pPr>
        <w:spacing w:after="0" w:line="237" w:lineRule="auto"/>
        <w:jc w:val="both"/>
        <w:sectPr>
          <w:pgSz w:w="12240" w:h="15840"/>
          <w:pgMar w:header="725" w:footer="939" w:top="2000" w:bottom="1120" w:left="1580" w:right="14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213"/>
        <w:ind w:left="120" w:right="226"/>
        <w:jc w:val="both"/>
      </w:pPr>
      <w:r>
        <w:rPr>
          <w:b/>
        </w:rPr>
        <w:t>Artículo 20.- </w:t>
      </w:r>
      <w:r>
        <w:rPr/>
        <w:t>Los espectáculos de teatro y cine, así como programas de radio y televisión,</w:t>
      </w:r>
      <w:r>
        <w:rPr>
          <w:spacing w:val="-59"/>
        </w:rPr>
        <w:t> </w:t>
      </w:r>
      <w:r>
        <w:rPr/>
        <w:t>que versen sobre el Himno del Estado y sus autores, o que contengan motivos de aquél,</w:t>
      </w:r>
      <w:r>
        <w:rPr>
          <w:spacing w:val="1"/>
        </w:rPr>
        <w:t> </w:t>
      </w:r>
      <w:r>
        <w:rPr/>
        <w:t>necesitarán</w:t>
      </w:r>
      <w:r>
        <w:rPr>
          <w:spacing w:val="-15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-4"/>
        </w:rPr>
        <w:t> </w:t>
      </w:r>
      <w:r>
        <w:rPr/>
        <w:t>aprobación</w:t>
      </w:r>
      <w:r>
        <w:rPr>
          <w:spacing w:val="-4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-4"/>
        </w:rPr>
        <w:t> </w:t>
      </w:r>
      <w:r>
        <w:rPr/>
        <w:t>Secretaría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Gobierno.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242" w:lineRule="auto"/>
        <w:ind w:left="120" w:right="220"/>
        <w:jc w:val="both"/>
      </w:pPr>
      <w:r>
        <w:rPr>
          <w:b/>
        </w:rPr>
        <w:t>Artículo 21.- </w:t>
      </w:r>
      <w:r>
        <w:rPr/>
        <w:t>Las estaciones de radio</w:t>
      </w:r>
      <w:r>
        <w:rPr>
          <w:spacing w:val="1"/>
        </w:rPr>
        <w:t> </w:t>
      </w:r>
      <w:r>
        <w:rPr/>
        <w:t>y de televisión podrán transmitir el Himno</w:t>
      </w:r>
      <w:r>
        <w:rPr>
          <w:spacing w:val="61"/>
        </w:rPr>
        <w:t> </w:t>
      </w:r>
      <w:r>
        <w:rPr/>
        <w:t>del</w:t>
      </w:r>
      <w:r>
        <w:rPr>
          <w:spacing w:val="1"/>
        </w:rPr>
        <w:t> </w:t>
      </w:r>
      <w:r>
        <w:rPr/>
        <w:t>Estado íntegra o fragmentariamente, previa autorización de la Secretaría de Gobierno,</w:t>
      </w:r>
      <w:r>
        <w:rPr>
          <w:spacing w:val="1"/>
        </w:rPr>
        <w:t> </w:t>
      </w:r>
      <w:r>
        <w:rPr/>
        <w:t>excepto</w:t>
      </w:r>
      <w:r>
        <w:rPr>
          <w:spacing w:val="5"/>
        </w:rPr>
        <w:t> </w:t>
      </w:r>
      <w:r>
        <w:rPr/>
        <w:t>cuando</w:t>
      </w:r>
      <w:r>
        <w:rPr>
          <w:spacing w:val="5"/>
        </w:rPr>
        <w:t> </w:t>
      </w:r>
      <w:r>
        <w:rPr/>
        <w:t>se</w:t>
      </w:r>
      <w:r>
        <w:rPr>
          <w:spacing w:val="-5"/>
        </w:rPr>
        <w:t> </w:t>
      </w:r>
      <w:r>
        <w:rPr/>
        <w:t>trate</w:t>
      </w:r>
      <w:r>
        <w:rPr>
          <w:spacing w:val="-5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-5"/>
        </w:rPr>
        <w:t> </w:t>
      </w:r>
      <w:r>
        <w:rPr/>
        <w:t>transmisión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ceremonias</w:t>
      </w:r>
      <w:r>
        <w:rPr>
          <w:spacing w:val="-2"/>
        </w:rPr>
        <w:t> </w:t>
      </w:r>
      <w:r>
        <w:rPr/>
        <w:t>oficiales.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18"/>
        </w:rPr>
      </w:pPr>
    </w:p>
    <w:p>
      <w:pPr>
        <w:pStyle w:val="BodyText"/>
        <w:spacing w:line="247" w:lineRule="auto"/>
        <w:ind w:left="120" w:right="215"/>
        <w:jc w:val="both"/>
      </w:pPr>
      <w:r>
        <w:rPr>
          <w:b/>
        </w:rPr>
        <w:t>Artículo 22.- </w:t>
      </w:r>
      <w:r>
        <w:rPr/>
        <w:t>La demostración de respeto al Escudo e Himno del Estado se hará en</w:t>
      </w:r>
      <w:r>
        <w:rPr>
          <w:spacing w:val="1"/>
        </w:rPr>
        <w:t> </w:t>
      </w:r>
      <w:r>
        <w:rPr/>
        <w:t>posición</w:t>
      </w:r>
      <w:r>
        <w:rPr>
          <w:spacing w:val="-15"/>
        </w:rPr>
        <w:t> </w:t>
      </w:r>
      <w:r>
        <w:rPr/>
        <w:t>de</w:t>
      </w:r>
      <w:r>
        <w:rPr>
          <w:spacing w:val="-4"/>
        </w:rPr>
        <w:t> </w:t>
      </w:r>
      <w:r>
        <w:rPr/>
        <w:t>firme,</w:t>
      </w:r>
      <w:r>
        <w:rPr>
          <w:spacing w:val="7"/>
        </w:rPr>
        <w:t> </w:t>
      </w:r>
      <w:r>
        <w:rPr/>
        <w:t>con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cabeza</w:t>
      </w:r>
      <w:r>
        <w:rPr>
          <w:spacing w:val="6"/>
        </w:rPr>
        <w:t> </w:t>
      </w:r>
      <w:r>
        <w:rPr/>
        <w:t>descubierta.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237" w:lineRule="auto"/>
        <w:ind w:left="120" w:right="225"/>
        <w:jc w:val="both"/>
      </w:pPr>
      <w:r>
        <w:rPr>
          <w:b/>
        </w:rPr>
        <w:t>Artículo 23.- </w:t>
      </w:r>
      <w:r>
        <w:rPr/>
        <w:t>Es obligatoria la enseñanza del Himno del Estado en todos los planteles de</w:t>
      </w:r>
      <w:r>
        <w:rPr>
          <w:spacing w:val="1"/>
        </w:rPr>
        <w:t> </w:t>
      </w:r>
      <w:r>
        <w:rPr/>
        <w:t>educación</w:t>
      </w:r>
      <w:r>
        <w:rPr>
          <w:spacing w:val="-5"/>
        </w:rPr>
        <w:t> </w:t>
      </w:r>
      <w:r>
        <w:rPr/>
        <w:t>básica</w:t>
      </w:r>
      <w:r>
        <w:rPr>
          <w:spacing w:val="-4"/>
        </w:rPr>
        <w:t> </w:t>
      </w:r>
      <w:r>
        <w:rPr/>
        <w:t>del</w:t>
      </w:r>
      <w:r>
        <w:rPr>
          <w:spacing w:val="-1"/>
        </w:rPr>
        <w:t> </w:t>
      </w:r>
      <w:r>
        <w:rPr/>
        <w:t>Sistema</w:t>
      </w:r>
      <w:r>
        <w:rPr>
          <w:spacing w:val="-4"/>
        </w:rPr>
        <w:t> </w:t>
      </w:r>
      <w:r>
        <w:rPr/>
        <w:t>Educativo</w:t>
      </w:r>
      <w:r>
        <w:rPr>
          <w:spacing w:val="5"/>
        </w:rPr>
        <w:t> </w:t>
      </w:r>
      <w:r>
        <w:rPr/>
        <w:t>Estatal.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0"/>
        </w:rPr>
      </w:pPr>
    </w:p>
    <w:p>
      <w:pPr>
        <w:pStyle w:val="BodyText"/>
        <w:ind w:left="120" w:right="215"/>
        <w:jc w:val="both"/>
      </w:pPr>
      <w:r>
        <w:rPr>
          <w:b/>
        </w:rPr>
        <w:t>Artículo 24.- </w:t>
      </w:r>
      <w:r>
        <w:rPr/>
        <w:t>Cada año la Secretaría de Educación, Cultura y Deporte, en coordinación</w:t>
      </w:r>
      <w:r>
        <w:rPr>
          <w:spacing w:val="1"/>
        </w:rPr>
        <w:t> </w:t>
      </w:r>
      <w:r>
        <w:rPr/>
        <w:t>con la Secretaría de Gobierno, convocará a un concurso de coros infantiles sobre la</w:t>
      </w:r>
      <w:r>
        <w:rPr>
          <w:spacing w:val="1"/>
        </w:rPr>
        <w:t> </w:t>
      </w:r>
      <w:r>
        <w:rPr/>
        <w:t>interpretación del Himno del Estado, donde participen los alumnos de enseñanza primaria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/>
        <w:t>secundaria</w:t>
      </w:r>
      <w:r>
        <w:rPr>
          <w:spacing w:val="-4"/>
        </w:rPr>
        <w:t> </w:t>
      </w:r>
      <w:r>
        <w:rPr/>
        <w:t>del</w:t>
      </w:r>
      <w:r>
        <w:rPr>
          <w:spacing w:val="-10"/>
        </w:rPr>
        <w:t> </w:t>
      </w:r>
      <w:r>
        <w:rPr/>
        <w:t>Sistema</w:t>
      </w:r>
      <w:r>
        <w:rPr>
          <w:spacing w:val="-4"/>
        </w:rPr>
        <w:t> </w:t>
      </w:r>
      <w:r>
        <w:rPr/>
        <w:t>Educativo</w:t>
      </w:r>
      <w:r>
        <w:rPr>
          <w:spacing w:val="5"/>
        </w:rPr>
        <w:t> </w:t>
      </w:r>
      <w:r>
        <w:rPr/>
        <w:t>Estatal.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37" w:lineRule="auto" w:before="1"/>
        <w:ind w:left="120" w:right="235"/>
        <w:jc w:val="both"/>
      </w:pPr>
      <w:r>
        <w:rPr>
          <w:b/>
        </w:rPr>
        <w:t>Artículo</w:t>
      </w:r>
      <w:r>
        <w:rPr>
          <w:b/>
          <w:spacing w:val="1"/>
        </w:rPr>
        <w:t> </w:t>
      </w:r>
      <w:r>
        <w:rPr>
          <w:b/>
        </w:rPr>
        <w:t>25.-</w:t>
      </w:r>
      <w:r>
        <w:rPr>
          <w:b/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ceremonia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carácter oficial deban tocarse el Himno</w:t>
      </w:r>
      <w:r>
        <w:rPr>
          <w:spacing w:val="1"/>
        </w:rPr>
        <w:t> </w:t>
      </w:r>
      <w:r>
        <w:rPr/>
        <w:t>Nacional</w:t>
      </w:r>
      <w:r>
        <w:rPr>
          <w:spacing w:val="-11"/>
        </w:rPr>
        <w:t> </w:t>
      </w:r>
      <w:r>
        <w:rPr/>
        <w:t>y</w:t>
      </w:r>
      <w:r>
        <w:rPr>
          <w:spacing w:val="-1"/>
        </w:rPr>
        <w:t> </w:t>
      </w:r>
      <w:r>
        <w:rPr/>
        <w:t>el</w:t>
      </w:r>
      <w:r>
        <w:rPr>
          <w:spacing w:val="-10"/>
        </w:rPr>
        <w:t> </w:t>
      </w:r>
      <w:r>
        <w:rPr/>
        <w:t>Himno</w:t>
      </w:r>
      <w:r>
        <w:rPr>
          <w:spacing w:val="6"/>
        </w:rPr>
        <w:t> </w:t>
      </w:r>
      <w:r>
        <w:rPr/>
        <w:t>del</w:t>
      </w:r>
      <w:r>
        <w:rPr>
          <w:spacing w:val="-10"/>
        </w:rPr>
        <w:t> </w:t>
      </w:r>
      <w:r>
        <w:rPr/>
        <w:t>Estado,</w:t>
      </w:r>
      <w:r>
        <w:rPr>
          <w:spacing w:val="-3"/>
        </w:rPr>
        <w:t> </w:t>
      </w:r>
      <w:r>
        <w:rPr/>
        <w:t>se</w:t>
      </w:r>
      <w:r>
        <w:rPr>
          <w:spacing w:val="6"/>
        </w:rPr>
        <w:t> </w:t>
      </w:r>
      <w:r>
        <w:rPr/>
        <w:t>ejecutará</w:t>
      </w:r>
      <w:r>
        <w:rPr>
          <w:spacing w:val="-4"/>
        </w:rPr>
        <w:t> </w:t>
      </w:r>
      <w:r>
        <w:rPr/>
        <w:t>el</w:t>
      </w:r>
      <w:r>
        <w:rPr>
          <w:spacing w:val="-10"/>
        </w:rPr>
        <w:t> </w:t>
      </w:r>
      <w:r>
        <w:rPr/>
        <w:t>Nacional</w:t>
      </w:r>
      <w:r>
        <w:rPr>
          <w:spacing w:val="-10"/>
        </w:rPr>
        <w:t> </w:t>
      </w:r>
      <w:r>
        <w:rPr/>
        <w:t>en</w:t>
      </w:r>
      <w:r>
        <w:rPr>
          <w:spacing w:val="-4"/>
        </w:rPr>
        <w:t> </w:t>
      </w:r>
      <w:r>
        <w:rPr/>
        <w:t>primer</w:t>
      </w:r>
      <w:r>
        <w:rPr>
          <w:spacing w:val="5"/>
        </w:rPr>
        <w:t> </w:t>
      </w:r>
      <w:r>
        <w:rPr/>
        <w:t>lugar.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0"/>
        </w:rPr>
      </w:pPr>
    </w:p>
    <w:p>
      <w:pPr>
        <w:pStyle w:val="BodyText"/>
        <w:ind w:left="120" w:right="215"/>
        <w:jc w:val="both"/>
      </w:pPr>
      <w:r>
        <w:rPr>
          <w:b/>
        </w:rPr>
        <w:t>Artículo 26.- </w:t>
      </w:r>
      <w:r>
        <w:rPr/>
        <w:t>El día 1 de octubre se establece solemnemente como Día del Escudo e</w:t>
      </w:r>
      <w:r>
        <w:rPr>
          <w:spacing w:val="1"/>
        </w:rPr>
        <w:t> </w:t>
      </w:r>
      <w:r>
        <w:rPr/>
        <w:t>Himno Campechanos. En este día se deberán transmitir programas especiales de radio y</w:t>
      </w:r>
      <w:r>
        <w:rPr>
          <w:spacing w:val="1"/>
        </w:rPr>
        <w:t> </w:t>
      </w:r>
      <w:r>
        <w:rPr/>
        <w:t>televisión, destinados a</w:t>
      </w:r>
      <w:r>
        <w:rPr>
          <w:spacing w:val="1"/>
        </w:rPr>
        <w:t> </w:t>
      </w:r>
      <w:r>
        <w:rPr/>
        <w:t>difundir</w:t>
      </w:r>
      <w:r>
        <w:rPr>
          <w:spacing w:val="1"/>
        </w:rPr>
        <w:t> </w:t>
      </w:r>
      <w:r>
        <w:rPr/>
        <w:t>la</w:t>
      </w:r>
      <w:r>
        <w:rPr>
          <w:spacing w:val="61"/>
        </w:rPr>
        <w:t> </w:t>
      </w:r>
      <w:r>
        <w:rPr/>
        <w:t>historia y significación de ambos símbolos e izar, con</w:t>
      </w:r>
      <w:r>
        <w:rPr>
          <w:spacing w:val="1"/>
        </w:rPr>
        <w:t> </w:t>
      </w:r>
      <w:r>
        <w:rPr/>
        <w:t>los honores correspondientes, un lienzo blanco o un estandarte con la reproducción del</w:t>
      </w:r>
      <w:r>
        <w:rPr>
          <w:spacing w:val="1"/>
        </w:rPr>
        <w:t> </w:t>
      </w:r>
      <w:r>
        <w:rPr/>
        <w:t>Escudo</w:t>
      </w:r>
      <w:r>
        <w:rPr>
          <w:spacing w:val="17"/>
        </w:rPr>
        <w:t> </w:t>
      </w:r>
      <w:r>
        <w:rPr/>
        <w:t>en</w:t>
      </w:r>
      <w:r>
        <w:rPr>
          <w:spacing w:val="9"/>
        </w:rPr>
        <w:t> </w:t>
      </w:r>
      <w:r>
        <w:rPr/>
        <w:t>los</w:t>
      </w:r>
      <w:r>
        <w:rPr>
          <w:spacing w:val="11"/>
        </w:rPr>
        <w:t> </w:t>
      </w:r>
      <w:r>
        <w:rPr/>
        <w:t>edificios</w:t>
      </w:r>
      <w:r>
        <w:rPr>
          <w:spacing w:val="12"/>
        </w:rPr>
        <w:t> </w:t>
      </w:r>
      <w:r>
        <w:rPr/>
        <w:t>públicos,</w:t>
      </w:r>
      <w:r>
        <w:rPr>
          <w:spacing w:val="10"/>
        </w:rPr>
        <w:t> </w:t>
      </w:r>
      <w:r>
        <w:rPr/>
        <w:t>estatales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municipales,</w:t>
      </w:r>
      <w:r>
        <w:rPr>
          <w:spacing w:val="10"/>
        </w:rPr>
        <w:t> </w:t>
      </w:r>
      <w:r>
        <w:rPr/>
        <w:t>sin detrimento</w:t>
      </w:r>
      <w:r>
        <w:rPr>
          <w:spacing w:val="18"/>
        </w:rPr>
        <w:t> </w:t>
      </w:r>
      <w:r>
        <w:rPr/>
        <w:t>del</w:t>
      </w:r>
      <w:r>
        <w:rPr>
          <w:spacing w:val="3"/>
        </w:rPr>
        <w:t> </w:t>
      </w:r>
      <w:r>
        <w:rPr/>
        <w:t>izamiento</w:t>
      </w:r>
      <w:r>
        <w:rPr>
          <w:spacing w:val="18"/>
        </w:rPr>
        <w:t> </w:t>
      </w:r>
      <w:r>
        <w:rPr/>
        <w:t>de</w:t>
      </w:r>
      <w:r>
        <w:rPr>
          <w:spacing w:val="-59"/>
        </w:rPr>
        <w:t> </w:t>
      </w:r>
      <w:r>
        <w:rPr/>
        <w:t>la Bandera Nacional. Corresponde</w:t>
      </w:r>
      <w:r>
        <w:rPr>
          <w:spacing w:val="1"/>
        </w:rPr>
        <w:t> </w:t>
      </w:r>
      <w:r>
        <w:rPr/>
        <w:t>al Gobernador del Estado</w:t>
      </w:r>
      <w:r>
        <w:rPr>
          <w:spacing w:val="1"/>
        </w:rPr>
        <w:t> </w:t>
      </w:r>
      <w:r>
        <w:rPr/>
        <w:t>determinar</w:t>
      </w:r>
      <w:r>
        <w:rPr>
          <w:spacing w:val="61"/>
        </w:rPr>
        <w:t> </w:t>
      </w:r>
      <w:r>
        <w:rPr/>
        <w:t>los demás días</w:t>
      </w:r>
      <w:r>
        <w:rPr>
          <w:spacing w:val="1"/>
        </w:rPr>
        <w:t> </w:t>
      </w:r>
      <w:r>
        <w:rPr/>
        <w:t>en</w:t>
      </w:r>
      <w:r>
        <w:rPr>
          <w:spacing w:val="-5"/>
        </w:rPr>
        <w:t> </w:t>
      </w:r>
      <w:r>
        <w:rPr/>
        <w:t>que</w:t>
      </w:r>
      <w:r>
        <w:rPr>
          <w:spacing w:val="5"/>
        </w:rPr>
        <w:t> </w:t>
      </w:r>
      <w:r>
        <w:rPr/>
        <w:t>también</w:t>
      </w:r>
      <w:r>
        <w:rPr>
          <w:spacing w:val="-4"/>
        </w:rPr>
        <w:t> </w:t>
      </w:r>
      <w:r>
        <w:rPr/>
        <w:t>deban</w:t>
      </w:r>
      <w:r>
        <w:rPr>
          <w:spacing w:val="-15"/>
        </w:rPr>
        <w:t> </w:t>
      </w:r>
      <w:r>
        <w:rPr/>
        <w:t>izarse</w:t>
      </w:r>
      <w:r>
        <w:rPr>
          <w:spacing w:val="-4"/>
        </w:rPr>
        <w:t> </w:t>
      </w:r>
      <w:r>
        <w:rPr/>
        <w:t>ese</w:t>
      </w:r>
      <w:r>
        <w:rPr>
          <w:spacing w:val="5"/>
        </w:rPr>
        <w:t> </w:t>
      </w:r>
      <w:r>
        <w:rPr/>
        <w:t>lienzo</w:t>
      </w:r>
      <w:r>
        <w:rPr>
          <w:spacing w:val="5"/>
        </w:rPr>
        <w:t> </w:t>
      </w:r>
      <w:r>
        <w:rPr/>
        <w:t>o</w:t>
      </w:r>
      <w:r>
        <w:rPr>
          <w:spacing w:val="6"/>
        </w:rPr>
        <w:t> </w:t>
      </w:r>
      <w:r>
        <w:rPr/>
        <w:t>estandarte.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237" w:lineRule="auto"/>
        <w:ind w:left="120" w:right="225"/>
        <w:jc w:val="both"/>
      </w:pPr>
      <w:r>
        <w:rPr>
          <w:b/>
        </w:rPr>
        <w:t>Artículo 27.- </w:t>
      </w:r>
      <w:r>
        <w:rPr/>
        <w:t>Las autoridades estatales y municipales deberán promover, en el ámbito de</w:t>
      </w:r>
      <w:r>
        <w:rPr>
          <w:spacing w:val="1"/>
        </w:rPr>
        <w:t> </w:t>
      </w:r>
      <w:r>
        <w:rPr/>
        <w:t>sus</w:t>
      </w:r>
      <w:r>
        <w:rPr>
          <w:spacing w:val="6"/>
        </w:rPr>
        <w:t> </w:t>
      </w:r>
      <w:r>
        <w:rPr/>
        <w:t>respectivas</w:t>
      </w:r>
      <w:r>
        <w:rPr>
          <w:spacing w:val="-3"/>
        </w:rPr>
        <w:t> </w:t>
      </w:r>
      <w:r>
        <w:rPr/>
        <w:t>esferas</w:t>
      </w:r>
      <w:r>
        <w:rPr>
          <w:spacing w:val="-3"/>
        </w:rPr>
        <w:t> </w:t>
      </w:r>
      <w:r>
        <w:rPr/>
        <w:t>de</w:t>
      </w:r>
      <w:r>
        <w:rPr>
          <w:spacing w:val="3"/>
        </w:rPr>
        <w:t> </w:t>
      </w:r>
      <w:r>
        <w:rPr/>
        <w:t>competencia,</w:t>
      </w:r>
      <w:r>
        <w:rPr>
          <w:spacing w:val="5"/>
        </w:rPr>
        <w:t> </w:t>
      </w:r>
      <w:r>
        <w:rPr/>
        <w:t>el</w:t>
      </w:r>
      <w:r>
        <w:rPr>
          <w:spacing w:val="-12"/>
        </w:rPr>
        <w:t> </w:t>
      </w:r>
      <w:r>
        <w:rPr/>
        <w:t>culto</w:t>
      </w:r>
      <w:r>
        <w:rPr>
          <w:spacing w:val="4"/>
        </w:rPr>
        <w:t> </w:t>
      </w:r>
      <w:r>
        <w:rPr/>
        <w:t>al</w:t>
      </w:r>
      <w:r>
        <w:rPr>
          <w:spacing w:val="-3"/>
        </w:rPr>
        <w:t> </w:t>
      </w:r>
      <w:r>
        <w:rPr/>
        <w:t>Escudo</w:t>
      </w:r>
      <w:r>
        <w:rPr>
          <w:spacing w:val="3"/>
        </w:rPr>
        <w:t> </w:t>
      </w:r>
      <w:r>
        <w:rPr/>
        <w:t>e</w:t>
      </w:r>
      <w:r>
        <w:rPr>
          <w:spacing w:val="-6"/>
        </w:rPr>
        <w:t> </w:t>
      </w:r>
      <w:r>
        <w:rPr/>
        <w:t>Himno</w:t>
      </w:r>
      <w:r>
        <w:rPr>
          <w:spacing w:val="4"/>
        </w:rPr>
        <w:t> </w:t>
      </w:r>
      <w:r>
        <w:rPr/>
        <w:t>del</w:t>
      </w:r>
      <w:r>
        <w:rPr>
          <w:spacing w:val="-2"/>
        </w:rPr>
        <w:t> </w:t>
      </w:r>
      <w:r>
        <w:rPr/>
        <w:t>Estado.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0"/>
        </w:rPr>
      </w:pPr>
    </w:p>
    <w:p>
      <w:pPr>
        <w:pStyle w:val="BodyText"/>
        <w:ind w:left="120" w:right="215"/>
        <w:jc w:val="both"/>
      </w:pPr>
      <w:r>
        <w:rPr>
          <w:b/>
        </w:rPr>
        <w:t>Artículo 28.- </w:t>
      </w:r>
      <w:r>
        <w:rPr/>
        <w:t>La Secretaría de Educación, Cultura y Deporte, en coordinación con la</w:t>
      </w:r>
      <w:r>
        <w:rPr>
          <w:spacing w:val="1"/>
        </w:rPr>
        <w:t> </w:t>
      </w:r>
      <w:r>
        <w:rPr/>
        <w:t>Secretaría de Gobierno, dictará las medidas que sean necesarias para que, en todas las</w:t>
      </w:r>
      <w:r>
        <w:rPr>
          <w:spacing w:val="1"/>
        </w:rPr>
        <w:t> </w:t>
      </w:r>
      <w:r>
        <w:rPr/>
        <w:t>instituciones del Sistema Educativo Estatal, se profundice en la enseñanza y significación</w:t>
      </w:r>
      <w:r>
        <w:rPr>
          <w:spacing w:val="1"/>
        </w:rPr>
        <w:t> </w:t>
      </w:r>
      <w:r>
        <w:rPr/>
        <w:t>del</w:t>
      </w:r>
      <w:r>
        <w:rPr>
          <w:spacing w:val="-11"/>
        </w:rPr>
        <w:t> </w:t>
      </w:r>
      <w:r>
        <w:rPr/>
        <w:t>Escudo</w:t>
      </w:r>
      <w:r>
        <w:rPr>
          <w:spacing w:val="6"/>
        </w:rPr>
        <w:t> </w:t>
      </w:r>
      <w:r>
        <w:rPr/>
        <w:t>e</w:t>
      </w:r>
      <w:r>
        <w:rPr>
          <w:spacing w:val="-4"/>
        </w:rPr>
        <w:t> </w:t>
      </w:r>
      <w:r>
        <w:rPr/>
        <w:t>Himno</w:t>
      </w:r>
      <w:r>
        <w:rPr>
          <w:spacing w:val="6"/>
        </w:rPr>
        <w:t> </w:t>
      </w:r>
      <w:r>
        <w:rPr/>
        <w:t>del</w:t>
      </w:r>
      <w:r>
        <w:rPr>
          <w:spacing w:val="-10"/>
        </w:rPr>
        <w:t> </w:t>
      </w:r>
      <w:r>
        <w:rPr/>
        <w:t>Estado.</w:t>
      </w:r>
    </w:p>
    <w:p>
      <w:pPr>
        <w:spacing w:after="0"/>
        <w:jc w:val="both"/>
        <w:sectPr>
          <w:pgSz w:w="12240" w:h="15840"/>
          <w:pgMar w:header="725" w:footer="939" w:top="2000" w:bottom="1120" w:left="1580" w:right="14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37" w:lineRule="auto"/>
        <w:ind w:left="119" w:right="215"/>
        <w:jc w:val="both"/>
      </w:pPr>
      <w:r>
        <w:rPr>
          <w:b/>
        </w:rPr>
        <w:t>Artículo 29.- </w:t>
      </w:r>
      <w:r>
        <w:rPr/>
        <w:t>Compete a la Secretaría de Gobierno vigilar el cumplimiento de esta ley; en</w:t>
      </w:r>
      <w:r>
        <w:rPr>
          <w:spacing w:val="1"/>
        </w:rPr>
        <w:t> </w:t>
      </w:r>
      <w:r>
        <w:rPr/>
        <w:t>esa función serán sus auxiliares todas las autoridades estatales y municipales. Queda a</w:t>
      </w:r>
      <w:r>
        <w:rPr>
          <w:spacing w:val="1"/>
        </w:rPr>
        <w:t> </w:t>
      </w:r>
      <w:r>
        <w:rPr>
          <w:spacing w:val="-1"/>
        </w:rPr>
        <w:t>cargo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las</w:t>
      </w:r>
      <w:r>
        <w:rPr>
          <w:spacing w:val="-2"/>
        </w:rPr>
        <w:t> </w:t>
      </w:r>
      <w:r>
        <w:rPr>
          <w:spacing w:val="-1"/>
        </w:rPr>
        <w:t>autoridades</w:t>
      </w:r>
      <w:r>
        <w:rPr>
          <w:spacing w:val="-2"/>
        </w:rPr>
        <w:t> </w:t>
      </w:r>
      <w:r>
        <w:rPr/>
        <w:t>educativas</w:t>
      </w:r>
      <w:r>
        <w:rPr>
          <w:spacing w:val="-2"/>
        </w:rPr>
        <w:t> </w:t>
      </w:r>
      <w:r>
        <w:rPr/>
        <w:t>vigilar</w:t>
      </w:r>
      <w:r>
        <w:rPr>
          <w:spacing w:val="-6"/>
        </w:rPr>
        <w:t> </w:t>
      </w:r>
      <w:r>
        <w:rPr/>
        <w:t>su</w:t>
      </w:r>
      <w:r>
        <w:rPr>
          <w:spacing w:val="-15"/>
        </w:rPr>
        <w:t> </w:t>
      </w:r>
      <w:r>
        <w:rPr/>
        <w:t>cumplimiento</w:t>
      </w:r>
      <w:r>
        <w:rPr>
          <w:spacing w:val="5"/>
        </w:rPr>
        <w:t> </w:t>
      </w:r>
      <w:r>
        <w:rPr/>
        <w:t>en</w:t>
      </w:r>
      <w:r>
        <w:rPr>
          <w:spacing w:val="-5"/>
        </w:rPr>
        <w:t> </w:t>
      </w:r>
      <w:r>
        <w:rPr/>
        <w:t>los</w:t>
      </w:r>
      <w:r>
        <w:rPr>
          <w:spacing w:val="-2"/>
        </w:rPr>
        <w:t> </w:t>
      </w:r>
      <w:r>
        <w:rPr/>
        <w:t>planteles</w:t>
      </w:r>
      <w:r>
        <w:rPr>
          <w:spacing w:val="-2"/>
        </w:rPr>
        <w:t> </w:t>
      </w:r>
      <w:r>
        <w:rPr/>
        <w:t>educativos.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ind w:left="119" w:right="215"/>
        <w:jc w:val="both"/>
      </w:pPr>
      <w:r>
        <w:rPr>
          <w:b/>
          <w:spacing w:val="-1"/>
        </w:rPr>
        <w:t>Artículo 30.- </w:t>
      </w:r>
      <w:r>
        <w:rPr>
          <w:spacing w:val="-1"/>
        </w:rPr>
        <w:t>Las contravenciones </w:t>
      </w:r>
      <w:r>
        <w:rPr/>
        <w:t>a la presente ley se castigarán, según su gravedad y la</w:t>
      </w:r>
      <w:r>
        <w:rPr>
          <w:spacing w:val="1"/>
        </w:rPr>
        <w:t> </w:t>
      </w:r>
      <w:r>
        <w:rPr/>
        <w:t>condición del infractor, con multa hasta por el equivalente a quinientas veces el salario</w:t>
      </w:r>
      <w:r>
        <w:rPr>
          <w:spacing w:val="1"/>
        </w:rPr>
        <w:t> </w:t>
      </w:r>
      <w:r>
        <w:rPr/>
        <w:t>mínimo general diario vigente en el Estado al momento de cometerse la infracción, o con</w:t>
      </w:r>
      <w:r>
        <w:rPr>
          <w:spacing w:val="1"/>
        </w:rPr>
        <w:t> </w:t>
      </w:r>
      <w:r>
        <w:rPr/>
        <w:t>arresto</w:t>
      </w:r>
      <w:r>
        <w:rPr>
          <w:spacing w:val="4"/>
        </w:rPr>
        <w:t> </w:t>
      </w:r>
      <w:r>
        <w:rPr/>
        <w:t>administrativo</w:t>
      </w:r>
      <w:r>
        <w:rPr>
          <w:spacing w:val="15"/>
        </w:rPr>
        <w:t> </w:t>
      </w:r>
      <w:r>
        <w:rPr/>
        <w:t>hasta</w:t>
      </w:r>
      <w:r>
        <w:rPr>
          <w:spacing w:val="5"/>
        </w:rPr>
        <w:t> </w:t>
      </w:r>
      <w:r>
        <w:rPr/>
        <w:t>por</w:t>
      </w:r>
      <w:r>
        <w:rPr>
          <w:spacing w:val="-6"/>
        </w:rPr>
        <w:t> </w:t>
      </w:r>
      <w:r>
        <w:rPr/>
        <w:t>treinta</w:t>
      </w:r>
      <w:r>
        <w:rPr>
          <w:spacing w:val="5"/>
        </w:rPr>
        <w:t> </w:t>
      </w:r>
      <w:r>
        <w:rPr/>
        <w:t>y</w:t>
      </w:r>
      <w:r>
        <w:rPr>
          <w:spacing w:val="-3"/>
        </w:rPr>
        <w:t> </w:t>
      </w:r>
      <w:r>
        <w:rPr/>
        <w:t>seis</w:t>
      </w:r>
      <w:r>
        <w:rPr>
          <w:spacing w:val="8"/>
        </w:rPr>
        <w:t> </w:t>
      </w:r>
      <w:r>
        <w:rPr/>
        <w:t>horas.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37" w:lineRule="auto"/>
        <w:ind w:left="119" w:right="218"/>
        <w:jc w:val="both"/>
      </w:pPr>
      <w:r>
        <w:rPr>
          <w:b/>
        </w:rPr>
        <w:t>Artículo 31.- </w:t>
      </w:r>
      <w:r>
        <w:rPr/>
        <w:t>Si la infracción se comete con fines de lucro, la multa se impondrá por el</w:t>
      </w:r>
      <w:r>
        <w:rPr>
          <w:spacing w:val="1"/>
        </w:rPr>
        <w:t> </w:t>
      </w:r>
      <w:r>
        <w:rPr/>
        <w:t>monto</w:t>
      </w:r>
      <w:r>
        <w:rPr>
          <w:spacing w:val="4"/>
        </w:rPr>
        <w:t> </w:t>
      </w:r>
      <w:r>
        <w:rPr/>
        <w:t>mayor</w:t>
      </w:r>
      <w:r>
        <w:rPr>
          <w:spacing w:val="-7"/>
        </w:rPr>
        <w:t> </w:t>
      </w:r>
      <w:r>
        <w:rPr/>
        <w:t>señalado</w:t>
      </w:r>
      <w:r>
        <w:rPr>
          <w:spacing w:val="4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11"/>
        </w:rPr>
        <w:t> </w:t>
      </w:r>
      <w:r>
        <w:rPr/>
        <w:t>artículo</w:t>
      </w:r>
      <w:r>
        <w:rPr>
          <w:spacing w:val="4"/>
        </w:rPr>
        <w:t> </w:t>
      </w:r>
      <w:r>
        <w:rPr/>
        <w:t>anterior</w:t>
      </w:r>
      <w:r>
        <w:rPr>
          <w:spacing w:val="-7"/>
        </w:rPr>
        <w:t> </w:t>
      </w:r>
      <w:r>
        <w:rPr/>
        <w:t>con</w:t>
      </w:r>
      <w:r>
        <w:rPr>
          <w:spacing w:val="-5"/>
        </w:rPr>
        <w:t> </w:t>
      </w:r>
      <w:r>
        <w:rPr/>
        <w:t>más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monto</w:t>
      </w:r>
      <w:r>
        <w:rPr>
          <w:spacing w:val="4"/>
        </w:rPr>
        <w:t> </w:t>
      </w:r>
      <w:r>
        <w:rPr/>
        <w:t>del</w:t>
      </w:r>
      <w:r>
        <w:rPr>
          <w:spacing w:val="-2"/>
        </w:rPr>
        <w:t> </w:t>
      </w:r>
      <w:r>
        <w:rPr/>
        <w:t>lucro</w:t>
      </w:r>
      <w:r>
        <w:rPr>
          <w:spacing w:val="5"/>
        </w:rPr>
        <w:t> </w:t>
      </w:r>
      <w:r>
        <w:rPr/>
        <w:t>obtenido.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0"/>
        </w:rPr>
      </w:pPr>
    </w:p>
    <w:p>
      <w:pPr>
        <w:pStyle w:val="BodyText"/>
        <w:spacing w:line="242" w:lineRule="auto"/>
        <w:ind w:left="119" w:right="218"/>
        <w:jc w:val="both"/>
      </w:pPr>
      <w:r>
        <w:rPr>
          <w:b/>
        </w:rPr>
        <w:t>Artículo 32.- </w:t>
      </w:r>
      <w:r>
        <w:rPr/>
        <w:t>Procederá</w:t>
      </w:r>
      <w:r>
        <w:rPr>
          <w:spacing w:val="1"/>
        </w:rPr>
        <w:t> </w:t>
      </w:r>
      <w:r>
        <w:rPr/>
        <w:t>la sanción de decomiso de los artículos que reproduzcan el</w:t>
      </w:r>
      <w:r>
        <w:rPr>
          <w:spacing w:val="1"/>
        </w:rPr>
        <w:t> </w:t>
      </w:r>
      <w:r>
        <w:rPr/>
        <w:t>Escudo</w:t>
      </w:r>
      <w:r>
        <w:rPr>
          <w:spacing w:val="1"/>
        </w:rPr>
        <w:t> </w:t>
      </w:r>
      <w:r>
        <w:rPr/>
        <w:t>e Himno</w:t>
      </w:r>
      <w:r>
        <w:rPr>
          <w:spacing w:val="1"/>
        </w:rPr>
        <w:t> </w:t>
      </w:r>
      <w:r>
        <w:rPr/>
        <w:t>del Estado</w:t>
      </w:r>
      <w:r>
        <w:rPr>
          <w:spacing w:val="1"/>
        </w:rPr>
        <w:t> </w:t>
      </w:r>
      <w:r>
        <w:rPr/>
        <w:t>sin la correspondiente</w:t>
      </w:r>
      <w:r>
        <w:rPr>
          <w:spacing w:val="1"/>
        </w:rPr>
        <w:t> </w:t>
      </w:r>
      <w:r>
        <w:rPr/>
        <w:t>autorización 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Secretaría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Gobierno,</w:t>
      </w:r>
      <w:r>
        <w:rPr>
          <w:spacing w:val="-4"/>
        </w:rPr>
        <w:t> </w:t>
      </w:r>
      <w:r>
        <w:rPr>
          <w:spacing w:val="-1"/>
        </w:rPr>
        <w:t>o</w:t>
      </w:r>
      <w:r>
        <w:rPr>
          <w:spacing w:val="6"/>
        </w:rPr>
        <w:t> </w:t>
      </w:r>
      <w:r>
        <w:rPr>
          <w:spacing w:val="-1"/>
        </w:rPr>
        <w:t>que</w:t>
      </w:r>
      <w:r>
        <w:rPr>
          <w:spacing w:val="5"/>
        </w:rPr>
        <w:t> </w:t>
      </w:r>
      <w:r>
        <w:rPr>
          <w:spacing w:val="-1"/>
        </w:rPr>
        <w:t>no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-4"/>
        </w:rPr>
        <w:t> </w:t>
      </w:r>
      <w:r>
        <w:rPr>
          <w:spacing w:val="-1"/>
        </w:rPr>
        <w:t>apegue</w:t>
      </w:r>
      <w:r>
        <w:rPr>
          <w:spacing w:val="5"/>
        </w:rPr>
        <w:t> </w:t>
      </w:r>
      <w:r>
        <w:rPr>
          <w:spacing w:val="-1"/>
        </w:rPr>
        <w:t>la</w:t>
      </w:r>
      <w:r>
        <w:rPr>
          <w:spacing w:val="6"/>
        </w:rPr>
        <w:t> </w:t>
      </w:r>
      <w:r>
        <w:rPr>
          <w:spacing w:val="-1"/>
        </w:rPr>
        <w:t>reproducción</w:t>
      </w:r>
      <w:r>
        <w:rPr>
          <w:spacing w:val="-14"/>
        </w:rPr>
        <w:t> </w:t>
      </w:r>
      <w:r>
        <w:rPr>
          <w:spacing w:val="-1"/>
        </w:rPr>
        <w:t>a</w:t>
      </w:r>
      <w:r>
        <w:rPr>
          <w:spacing w:val="5"/>
        </w:rPr>
        <w:t> </w:t>
      </w:r>
      <w:r>
        <w:rPr>
          <w:spacing w:val="-1"/>
        </w:rPr>
        <w:t>las</w:t>
      </w:r>
      <w:r>
        <w:rPr>
          <w:spacing w:val="-2"/>
        </w:rPr>
        <w:t> </w:t>
      </w:r>
      <w:r>
        <w:rPr>
          <w:spacing w:val="-1"/>
        </w:rPr>
        <w:t>características señaladas</w:t>
      </w:r>
      <w:r>
        <w:rPr>
          <w:spacing w:val="-2"/>
        </w:rPr>
        <w:t> </w:t>
      </w:r>
      <w:r>
        <w:rPr>
          <w:spacing w:val="-1"/>
        </w:rPr>
        <w:t>en</w:t>
      </w:r>
      <w:r>
        <w:rPr>
          <w:spacing w:val="-4"/>
        </w:rPr>
        <w:t> </w:t>
      </w:r>
      <w:r>
        <w:rPr>
          <w:spacing w:val="-1"/>
        </w:rPr>
        <w:t>esta</w:t>
      </w:r>
      <w:r>
        <w:rPr>
          <w:spacing w:val="6"/>
        </w:rPr>
        <w:t> </w:t>
      </w:r>
      <w:r>
        <w:rPr/>
        <w:t>ley.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119" w:right="218"/>
        <w:jc w:val="both"/>
      </w:pPr>
      <w:r>
        <w:rPr>
          <w:b/>
        </w:rPr>
        <w:t>Artículo 33.- </w:t>
      </w:r>
      <w:r>
        <w:rPr/>
        <w:t>Los accesorios en que se reproduzcan, para efectos comerciales, el Escudo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Himno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Estado,</w:t>
      </w:r>
      <w:r>
        <w:rPr>
          <w:spacing w:val="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cumplir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requisitos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determina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ordenamiento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quien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elabore</w:t>
      </w:r>
      <w:r>
        <w:rPr>
          <w:spacing w:val="1"/>
        </w:rPr>
        <w:t> </w:t>
      </w:r>
      <w:r>
        <w:rPr/>
        <w:t>deberá</w:t>
      </w:r>
      <w:r>
        <w:rPr>
          <w:spacing w:val="1"/>
        </w:rPr>
        <w:t> </w:t>
      </w:r>
      <w:r>
        <w:rPr/>
        <w:t>contar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previa</w:t>
      </w:r>
      <w:r>
        <w:rPr>
          <w:spacing w:val="1"/>
        </w:rPr>
        <w:t> </w:t>
      </w:r>
      <w:r>
        <w:rPr/>
        <w:t>autorización</w:t>
      </w:r>
      <w:r>
        <w:rPr>
          <w:spacing w:val="1"/>
        </w:rPr>
        <w:t> </w:t>
      </w:r>
      <w:r>
        <w:rPr/>
        <w:t>de</w:t>
      </w:r>
      <w:r>
        <w:rPr>
          <w:spacing w:val="61"/>
        </w:rPr>
        <w:t> </w:t>
      </w:r>
      <w:r>
        <w:rPr/>
        <w:t>la</w:t>
      </w:r>
      <w:r>
        <w:rPr>
          <w:spacing w:val="1"/>
        </w:rPr>
        <w:t> </w:t>
      </w:r>
      <w:r>
        <w:rPr/>
        <w:t>Secretaría de Gobierno y cubrir los derechos que establezca la legislación hacendaria del</w:t>
      </w:r>
      <w:r>
        <w:rPr>
          <w:spacing w:val="1"/>
        </w:rPr>
        <w:t> </w:t>
      </w:r>
      <w:r>
        <w:rPr/>
        <w:t>Estado.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1"/>
        <w:spacing w:line="240" w:lineRule="auto" w:before="203"/>
        <w:ind w:left="154" w:right="255"/>
        <w:jc w:val="center"/>
      </w:pPr>
      <w:r>
        <w:rPr/>
        <w:t>TRANSITORIOS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3"/>
        <w:rPr>
          <w:b/>
          <w:sz w:val="20"/>
        </w:rPr>
      </w:pPr>
    </w:p>
    <w:p>
      <w:pPr>
        <w:pStyle w:val="BodyText"/>
        <w:spacing w:line="237" w:lineRule="auto"/>
        <w:ind w:left="119" w:right="218"/>
        <w:jc w:val="both"/>
      </w:pPr>
      <w:r>
        <w:rPr>
          <w:b/>
        </w:rPr>
        <w:t>Primero.-</w:t>
      </w:r>
      <w:r>
        <w:rPr>
          <w:b/>
          <w:spacing w:val="1"/>
        </w:rPr>
        <w:t> </w:t>
      </w:r>
      <w:r>
        <w:rPr/>
        <w:t>El presente decreto entrará en vigor al día siguiente de su publicación en el</w:t>
      </w:r>
      <w:r>
        <w:rPr>
          <w:spacing w:val="1"/>
        </w:rPr>
        <w:t> </w:t>
      </w:r>
      <w:r>
        <w:rPr/>
        <w:t>Periódico</w:t>
      </w:r>
      <w:r>
        <w:rPr>
          <w:spacing w:val="5"/>
        </w:rPr>
        <w:t> </w:t>
      </w:r>
      <w:r>
        <w:rPr/>
        <w:t>Oficial</w:t>
      </w:r>
      <w:r>
        <w:rPr>
          <w:spacing w:val="-10"/>
        </w:rPr>
        <w:t> </w:t>
      </w:r>
      <w:r>
        <w:rPr/>
        <w:t>del Estado.</w:t>
      </w:r>
    </w:p>
    <w:p>
      <w:pPr>
        <w:pStyle w:val="BodyText"/>
        <w:spacing w:before="4"/>
      </w:pPr>
    </w:p>
    <w:p>
      <w:pPr>
        <w:pStyle w:val="BodyText"/>
        <w:spacing w:line="242" w:lineRule="auto"/>
        <w:ind w:left="119" w:right="225" w:hanging="1"/>
        <w:jc w:val="both"/>
      </w:pPr>
      <w:r>
        <w:rPr>
          <w:b/>
        </w:rPr>
        <w:t>Segundo.- </w:t>
      </w:r>
      <w:r>
        <w:rPr/>
        <w:t>Se abroga el decreto</w:t>
      </w:r>
      <w:r>
        <w:rPr>
          <w:spacing w:val="1"/>
        </w:rPr>
        <w:t> </w:t>
      </w:r>
      <w:r>
        <w:rPr/>
        <w:t>número 30, de fecha 29 de diciembre de 1962, de</w:t>
      </w:r>
      <w:r>
        <w:rPr>
          <w:spacing w:val="61"/>
        </w:rPr>
        <w:t> </w:t>
      </w:r>
      <w:r>
        <w:rPr/>
        <w:t>la</w:t>
      </w:r>
      <w:r>
        <w:rPr>
          <w:spacing w:val="1"/>
        </w:rPr>
        <w:t> </w:t>
      </w:r>
      <w:r>
        <w:rPr>
          <w:spacing w:val="-1"/>
        </w:rPr>
        <w:t>XLIV Legislatura del Estado y se derogan todas las disposiciones </w:t>
      </w:r>
      <w:r>
        <w:rPr/>
        <w:t>legales y reglamentarias</w:t>
      </w:r>
      <w:r>
        <w:rPr>
          <w:spacing w:val="1"/>
        </w:rPr>
        <w:t> </w:t>
      </w:r>
      <w:r>
        <w:rPr/>
        <w:t>en</w:t>
      </w:r>
      <w:r>
        <w:rPr>
          <w:spacing w:val="-5"/>
        </w:rPr>
        <w:t> </w:t>
      </w:r>
      <w:r>
        <w:rPr/>
        <w:t>lo</w:t>
      </w:r>
      <w:r>
        <w:rPr>
          <w:spacing w:val="6"/>
        </w:rPr>
        <w:t> </w:t>
      </w:r>
      <w:r>
        <w:rPr/>
        <w:t>que</w:t>
      </w:r>
      <w:r>
        <w:rPr>
          <w:spacing w:val="-4"/>
        </w:rPr>
        <w:t> </w:t>
      </w:r>
      <w:r>
        <w:rPr/>
        <w:t>se</w:t>
      </w:r>
      <w:r>
        <w:rPr>
          <w:spacing w:val="-4"/>
        </w:rPr>
        <w:t> </w:t>
      </w:r>
      <w:r>
        <w:rPr/>
        <w:t>opongan</w:t>
      </w:r>
      <w:r>
        <w:rPr>
          <w:spacing w:val="-4"/>
        </w:rPr>
        <w:t> </w:t>
      </w:r>
      <w:r>
        <w:rPr/>
        <w:t>al</w:t>
      </w:r>
      <w:r>
        <w:rPr>
          <w:spacing w:val="-10"/>
        </w:rPr>
        <w:t> </w:t>
      </w:r>
      <w:r>
        <w:rPr/>
        <w:t>contenido</w:t>
      </w:r>
      <w:r>
        <w:rPr>
          <w:spacing w:val="6"/>
        </w:rPr>
        <w:t> </w:t>
      </w:r>
      <w:r>
        <w:rPr/>
        <w:t>del</w:t>
      </w:r>
      <w:r>
        <w:rPr>
          <w:spacing w:val="-10"/>
        </w:rPr>
        <w:t> </w:t>
      </w:r>
      <w:r>
        <w:rPr/>
        <w:t>presente</w:t>
      </w:r>
      <w:r>
        <w:rPr>
          <w:spacing w:val="-4"/>
        </w:rPr>
        <w:t> </w:t>
      </w:r>
      <w:r>
        <w:rPr/>
        <w:t>decreto.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ind w:left="119" w:right="215"/>
        <w:jc w:val="both"/>
      </w:pPr>
      <w:r>
        <w:rPr>
          <w:b/>
        </w:rPr>
        <w:t>Tercero.- </w:t>
      </w:r>
      <w:r>
        <w:rPr/>
        <w:t>Con la solemnidad debida, los CC. Diputado</w:t>
      </w:r>
      <w:r>
        <w:rPr>
          <w:spacing w:val="61"/>
        </w:rPr>
        <w:t> </w:t>
      </w:r>
      <w:r>
        <w:rPr/>
        <w:t>Presidente de la Gran Comisión</w:t>
      </w:r>
      <w:r>
        <w:rPr>
          <w:spacing w:val="1"/>
        </w:rPr>
        <w:t> </w:t>
      </w:r>
      <w:r>
        <w:rPr/>
        <w:t>del Congreso del Estado, Gobernador Constitucional del Estado y Magistrado Presidente</w:t>
      </w:r>
      <w:r>
        <w:rPr>
          <w:spacing w:val="1"/>
        </w:rPr>
        <w:t> </w:t>
      </w:r>
      <w:r>
        <w:rPr/>
        <w:t>del H. Tribunal Superior de Justicia del Estado, firmarán y depositarán para su guarda en</w:t>
      </w:r>
      <w:r>
        <w:rPr>
          <w:spacing w:val="1"/>
        </w:rPr>
        <w:t> </w:t>
      </w:r>
      <w:r>
        <w:rPr/>
        <w:t>el</w:t>
      </w:r>
      <w:r>
        <w:rPr>
          <w:spacing w:val="-11"/>
        </w:rPr>
        <w:t> </w:t>
      </w:r>
      <w:r>
        <w:rPr/>
        <w:t>Archivo</w:t>
      </w:r>
      <w:r>
        <w:rPr>
          <w:spacing w:val="5"/>
        </w:rPr>
        <w:t> </w:t>
      </w:r>
      <w:r>
        <w:rPr/>
        <w:t>General</w:t>
      </w:r>
      <w:r>
        <w:rPr>
          <w:spacing w:val="-10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</w:t>
      </w:r>
      <w:r>
        <w:rPr>
          <w:spacing w:val="5"/>
        </w:rPr>
        <w:t> </w:t>
      </w:r>
      <w:r>
        <w:rPr/>
        <w:t>una</w:t>
      </w:r>
      <w:r>
        <w:rPr>
          <w:spacing w:val="-5"/>
        </w:rPr>
        <w:t> </w:t>
      </w:r>
      <w:r>
        <w:rPr/>
        <w:t>copia</w:t>
      </w:r>
      <w:r>
        <w:rPr>
          <w:spacing w:val="-4"/>
        </w:rPr>
        <w:t> </w:t>
      </w:r>
      <w:r>
        <w:rPr/>
        <w:t>en</w:t>
      </w:r>
      <w:r>
        <w:rPr>
          <w:spacing w:val="-5"/>
        </w:rPr>
        <w:t> </w:t>
      </w:r>
      <w:r>
        <w:rPr/>
        <w:t>pergamino</w:t>
      </w:r>
      <w:r>
        <w:rPr>
          <w:spacing w:val="5"/>
        </w:rPr>
        <w:t> </w:t>
      </w:r>
      <w:r>
        <w:rPr/>
        <w:t>del</w:t>
      </w:r>
      <w:r>
        <w:rPr>
          <w:spacing w:val="-10"/>
        </w:rPr>
        <w:t> </w:t>
      </w:r>
      <w:r>
        <w:rPr/>
        <w:t>presente</w:t>
      </w:r>
      <w:r>
        <w:rPr>
          <w:spacing w:val="5"/>
        </w:rPr>
        <w:t> </w:t>
      </w:r>
      <w:r>
        <w:rPr/>
        <w:t>decreto.</w:t>
      </w:r>
    </w:p>
    <w:p>
      <w:pPr>
        <w:pStyle w:val="BodyText"/>
        <w:spacing w:before="7"/>
      </w:pPr>
    </w:p>
    <w:p>
      <w:pPr>
        <w:pStyle w:val="BodyText"/>
        <w:spacing w:line="237" w:lineRule="auto"/>
        <w:ind w:left="120" w:right="225"/>
        <w:jc w:val="both"/>
      </w:pPr>
      <w:r>
        <w:rPr>
          <w:b/>
        </w:rPr>
        <w:t>Cuarto.-</w:t>
      </w:r>
      <w:r>
        <w:rPr>
          <w:b/>
          <w:spacing w:val="1"/>
        </w:rPr>
        <w:t> </w:t>
      </w:r>
      <w:r>
        <w:rPr/>
        <w:t>En Bando</w:t>
      </w:r>
      <w:r>
        <w:rPr>
          <w:spacing w:val="1"/>
        </w:rPr>
        <w:t> </w:t>
      </w:r>
      <w:r>
        <w:rPr/>
        <w:t>Solemne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encabezarán,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Ciudad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San Francisco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Campeche,</w:t>
      </w:r>
      <w:r>
        <w:rPr>
          <w:spacing w:val="15"/>
        </w:rPr>
        <w:t> </w:t>
      </w:r>
      <w:r>
        <w:rPr/>
        <w:t>los</w:t>
      </w:r>
      <w:r>
        <w:rPr>
          <w:spacing w:val="8"/>
        </w:rPr>
        <w:t> </w:t>
      </w:r>
      <w:r>
        <w:rPr/>
        <w:t>servidores</w:t>
      </w:r>
      <w:r>
        <w:rPr>
          <w:spacing w:val="8"/>
        </w:rPr>
        <w:t> </w:t>
      </w:r>
      <w:r>
        <w:rPr/>
        <w:t>públicos</w:t>
      </w:r>
      <w:r>
        <w:rPr>
          <w:spacing w:val="8"/>
        </w:rPr>
        <w:t> </w:t>
      </w:r>
      <w:r>
        <w:rPr/>
        <w:t>mencionados</w:t>
      </w:r>
      <w:r>
        <w:rPr>
          <w:spacing w:val="8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8"/>
        </w:rPr>
        <w:t> </w:t>
      </w:r>
      <w:r>
        <w:rPr/>
        <w:t>transitorio</w:t>
      </w:r>
      <w:r>
        <w:rPr>
          <w:spacing w:val="14"/>
        </w:rPr>
        <w:t> </w:t>
      </w:r>
      <w:r>
        <w:rPr/>
        <w:t>anterior</w:t>
      </w:r>
      <w:r>
        <w:rPr>
          <w:spacing w:val="4"/>
        </w:rPr>
        <w:t> </w:t>
      </w:r>
      <w:r>
        <w:rPr/>
        <w:t>en</w:t>
      </w:r>
      <w:r>
        <w:rPr>
          <w:spacing w:val="15"/>
        </w:rPr>
        <w:t> </w:t>
      </w:r>
      <w:r>
        <w:rPr/>
        <w:t>unión</w:t>
      </w:r>
      <w:r>
        <w:rPr>
          <w:spacing w:val="-5"/>
        </w:rPr>
        <w:t> </w:t>
      </w:r>
      <w:r>
        <w:rPr/>
        <w:t>del</w:t>
      </w:r>
      <w:r>
        <w:rPr>
          <w:spacing w:val="9"/>
        </w:rPr>
        <w:t> </w:t>
      </w:r>
      <w:r>
        <w:rPr/>
        <w:t>C.</w:t>
      </w:r>
    </w:p>
    <w:p>
      <w:pPr>
        <w:spacing w:after="0" w:line="237" w:lineRule="auto"/>
        <w:jc w:val="both"/>
        <w:sectPr>
          <w:pgSz w:w="12240" w:h="15840"/>
          <w:pgMar w:header="725" w:footer="939" w:top="2000" w:bottom="1120" w:left="1580" w:right="14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13"/>
        <w:ind w:left="120" w:right="225"/>
        <w:jc w:val="both"/>
      </w:pPr>
      <w:r>
        <w:rPr/>
        <w:t>Presidente del H. Ayuntamiento del Municipio de Campeche, y, en las demás cabeceras</w:t>
      </w:r>
      <w:r>
        <w:rPr>
          <w:spacing w:val="1"/>
        </w:rPr>
        <w:t> </w:t>
      </w:r>
      <w:r>
        <w:rPr/>
        <w:t>de los Municipios del Estado, los Presidentes de sus respectivos HH. Ayuntamientos, se</w:t>
      </w:r>
      <w:r>
        <w:rPr>
          <w:spacing w:val="1"/>
        </w:rPr>
        <w:t> </w:t>
      </w:r>
      <w:r>
        <w:rPr/>
        <w:t>hará de conocimiento general el presente decreto, fijando una copia del mismo en las</w:t>
      </w:r>
      <w:r>
        <w:rPr>
          <w:spacing w:val="1"/>
        </w:rPr>
        <w:t> </w:t>
      </w:r>
      <w:r>
        <w:rPr/>
        <w:t>carteleras</w:t>
      </w:r>
      <w:r>
        <w:rPr>
          <w:spacing w:val="-3"/>
        </w:rPr>
        <w:t> </w:t>
      </w:r>
      <w:r>
        <w:rPr/>
        <w:t>públicas</w:t>
      </w:r>
      <w:r>
        <w:rPr>
          <w:spacing w:val="8"/>
        </w:rPr>
        <w:t> </w:t>
      </w:r>
      <w:r>
        <w:rPr/>
        <w:t>ya</w:t>
      </w:r>
      <w:r>
        <w:rPr>
          <w:spacing w:val="-5"/>
        </w:rPr>
        <w:t> </w:t>
      </w:r>
      <w:r>
        <w:rPr/>
        <w:t>existentes</w:t>
      </w:r>
      <w:r>
        <w:rPr>
          <w:spacing w:val="-2"/>
        </w:rPr>
        <w:t> </w:t>
      </w:r>
      <w:r>
        <w:rPr/>
        <w:t>o</w:t>
      </w:r>
      <w:r>
        <w:rPr>
          <w:spacing w:val="4"/>
        </w:rPr>
        <w:t> </w:t>
      </w:r>
      <w:r>
        <w:rPr/>
        <w:t>en</w:t>
      </w:r>
      <w:r>
        <w:rPr>
          <w:spacing w:val="-5"/>
        </w:rPr>
        <w:t> </w:t>
      </w:r>
      <w:r>
        <w:rPr/>
        <w:t>las</w:t>
      </w:r>
      <w:r>
        <w:rPr>
          <w:spacing w:val="-2"/>
        </w:rPr>
        <w:t> </w:t>
      </w:r>
      <w:r>
        <w:rPr/>
        <w:t>que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/>
        <w:t>coloquen</w:t>
      </w:r>
      <w:r>
        <w:rPr>
          <w:spacing w:val="-5"/>
        </w:rPr>
        <w:t> </w:t>
      </w:r>
      <w:r>
        <w:rPr/>
        <w:t>para</w:t>
      </w:r>
      <w:r>
        <w:rPr>
          <w:spacing w:val="-5"/>
        </w:rPr>
        <w:t> </w:t>
      </w:r>
      <w:r>
        <w:rPr/>
        <w:t>ese</w:t>
      </w:r>
      <w:r>
        <w:rPr>
          <w:spacing w:val="4"/>
        </w:rPr>
        <w:t> </w:t>
      </w:r>
      <w:r>
        <w:rPr/>
        <w:t>propósito.</w:t>
      </w:r>
    </w:p>
    <w:p>
      <w:pPr>
        <w:pStyle w:val="BodyText"/>
        <w:spacing w:before="6"/>
        <w:rPr>
          <w:sz w:val="28"/>
        </w:rPr>
      </w:pPr>
    </w:p>
    <w:p>
      <w:pPr>
        <w:pStyle w:val="BodyText"/>
        <w:ind w:left="120" w:right="116"/>
        <w:jc w:val="both"/>
      </w:pPr>
      <w:r>
        <w:rPr/>
        <w:t>Dado en el Salón de Sesiones del Palacio Legislativo, en la ciudad de San Francisco de</w:t>
      </w:r>
      <w:r>
        <w:rPr>
          <w:spacing w:val="1"/>
        </w:rPr>
        <w:t> </w:t>
      </w:r>
      <w:r>
        <w:rPr/>
        <w:t>Campeche, Campeche, a los dieciséis días del mes de octubre del año dos mil ocho. C.</w:t>
      </w:r>
      <w:r>
        <w:rPr>
          <w:spacing w:val="1"/>
        </w:rPr>
        <w:t> </w:t>
      </w:r>
      <w:r>
        <w:rPr/>
        <w:t>María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Carmen</w:t>
      </w:r>
      <w:r>
        <w:rPr>
          <w:spacing w:val="1"/>
        </w:rPr>
        <w:t> </w:t>
      </w:r>
      <w:r>
        <w:rPr/>
        <w:t>Pérez</w:t>
      </w:r>
      <w:r>
        <w:rPr>
          <w:spacing w:val="1"/>
        </w:rPr>
        <w:t> </w:t>
      </w:r>
      <w:r>
        <w:rPr/>
        <w:t>López,</w:t>
      </w:r>
      <w:r>
        <w:rPr>
          <w:spacing w:val="1"/>
        </w:rPr>
        <w:t> </w:t>
      </w:r>
      <w:r>
        <w:rPr/>
        <w:t>Diputada</w:t>
      </w:r>
      <w:r>
        <w:rPr>
          <w:spacing w:val="1"/>
        </w:rPr>
        <w:t> </w:t>
      </w:r>
      <w:r>
        <w:rPr/>
        <w:t>Presidenta.-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Giacomina</w:t>
      </w:r>
      <w:r>
        <w:rPr>
          <w:spacing w:val="1"/>
        </w:rPr>
        <w:t> </w:t>
      </w:r>
      <w:r>
        <w:rPr/>
        <w:t>María</w:t>
      </w:r>
      <w:r>
        <w:rPr>
          <w:spacing w:val="1"/>
        </w:rPr>
        <w:t> </w:t>
      </w:r>
      <w:r>
        <w:rPr/>
        <w:t>Merino</w:t>
      </w:r>
      <w:r>
        <w:rPr>
          <w:spacing w:val="1"/>
        </w:rPr>
        <w:t> </w:t>
      </w:r>
      <w:r>
        <w:rPr/>
        <w:t>Capelline, Diputada Secretaría.- C. María de los Ángeles López Paat, Diputada Secretaría.-</w:t>
      </w:r>
      <w:r>
        <w:rPr>
          <w:spacing w:val="-59"/>
        </w:rPr>
        <w:t> </w:t>
      </w:r>
      <w:r>
        <w:rPr/>
        <w:t>Rúbricas.</w:t>
      </w:r>
    </w:p>
    <w:p>
      <w:pPr>
        <w:pStyle w:val="BodyText"/>
        <w:spacing w:before="4"/>
      </w:pPr>
    </w:p>
    <w:p>
      <w:pPr>
        <w:pStyle w:val="BodyText"/>
        <w:spacing w:line="237" w:lineRule="auto" w:before="1"/>
        <w:ind w:left="120" w:right="125"/>
        <w:jc w:val="both"/>
      </w:pPr>
      <w:r>
        <w:rPr/>
        <w:t>En cumplimiento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dispuesto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artículos</w:t>
      </w:r>
      <w:r>
        <w:rPr>
          <w:spacing w:val="1"/>
        </w:rPr>
        <w:t> </w:t>
      </w:r>
      <w:r>
        <w:rPr/>
        <w:t>48,</w:t>
      </w:r>
      <w:r>
        <w:rPr>
          <w:spacing w:val="1"/>
        </w:rPr>
        <w:t> </w:t>
      </w:r>
      <w:r>
        <w:rPr/>
        <w:t>49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71</w:t>
      </w:r>
      <w:r>
        <w:rPr>
          <w:spacing w:val="1"/>
        </w:rPr>
        <w:t> </w:t>
      </w:r>
      <w:r>
        <w:rPr/>
        <w:t>fracción XVIII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Constitución Política del Estado, lo sanciono, mando se imprima, publique y circule para su</w:t>
      </w:r>
      <w:r>
        <w:rPr>
          <w:spacing w:val="-59"/>
        </w:rPr>
        <w:t> </w:t>
      </w:r>
      <w:r>
        <w:rPr/>
        <w:t>debida</w:t>
      </w:r>
      <w:r>
        <w:rPr>
          <w:spacing w:val="-5"/>
        </w:rPr>
        <w:t> </w:t>
      </w:r>
      <w:r>
        <w:rPr/>
        <w:t>observancia.</w:t>
      </w:r>
    </w:p>
    <w:p>
      <w:pPr>
        <w:pStyle w:val="BodyText"/>
        <w:spacing w:before="3"/>
      </w:pPr>
    </w:p>
    <w:p>
      <w:pPr>
        <w:spacing w:line="240" w:lineRule="auto" w:before="0"/>
        <w:ind w:left="119" w:right="129" w:firstLine="0"/>
        <w:jc w:val="both"/>
        <w:rPr>
          <w:sz w:val="22"/>
        </w:rPr>
      </w:pPr>
      <w:r>
        <w:rPr>
          <w:sz w:val="22"/>
        </w:rPr>
        <w:t>Dado</w:t>
      </w:r>
      <w:r>
        <w:rPr>
          <w:spacing w:val="14"/>
          <w:sz w:val="22"/>
        </w:rPr>
        <w:t> </w:t>
      </w:r>
      <w:r>
        <w:rPr>
          <w:sz w:val="22"/>
        </w:rPr>
        <w:t>en</w:t>
      </w:r>
      <w:r>
        <w:rPr>
          <w:spacing w:val="-4"/>
          <w:sz w:val="22"/>
        </w:rPr>
        <w:t> </w:t>
      </w:r>
      <w:r>
        <w:rPr>
          <w:sz w:val="22"/>
        </w:rPr>
        <w:t>el</w:t>
      </w:r>
      <w:r>
        <w:rPr>
          <w:spacing w:val="-1"/>
          <w:sz w:val="22"/>
        </w:rPr>
        <w:t> </w:t>
      </w:r>
      <w:r>
        <w:rPr>
          <w:sz w:val="22"/>
        </w:rPr>
        <w:t>Palacio</w:t>
      </w:r>
      <w:r>
        <w:rPr>
          <w:spacing w:val="15"/>
          <w:sz w:val="22"/>
        </w:rPr>
        <w:t> </w:t>
      </w:r>
      <w:r>
        <w:rPr>
          <w:sz w:val="22"/>
        </w:rPr>
        <w:t>de</w:t>
      </w:r>
      <w:r>
        <w:rPr>
          <w:spacing w:val="5"/>
          <w:sz w:val="22"/>
        </w:rPr>
        <w:t> </w:t>
      </w:r>
      <w:r>
        <w:rPr>
          <w:sz w:val="22"/>
        </w:rPr>
        <w:t>Gobierno</w:t>
      </w:r>
      <w:r>
        <w:rPr>
          <w:spacing w:val="15"/>
          <w:sz w:val="22"/>
        </w:rPr>
        <w:t> </w:t>
      </w:r>
      <w:r>
        <w:rPr>
          <w:sz w:val="22"/>
        </w:rPr>
        <w:t>del</w:t>
      </w:r>
      <w:r>
        <w:rPr>
          <w:spacing w:val="-1"/>
          <w:sz w:val="22"/>
        </w:rPr>
        <w:t> </w:t>
      </w:r>
      <w:r>
        <w:rPr>
          <w:sz w:val="22"/>
        </w:rPr>
        <w:t>Estado,</w:t>
      </w:r>
      <w:r>
        <w:rPr>
          <w:spacing w:val="15"/>
          <w:sz w:val="22"/>
        </w:rPr>
        <w:t> </w:t>
      </w:r>
      <w:r>
        <w:rPr>
          <w:sz w:val="22"/>
        </w:rPr>
        <w:t>en</w:t>
      </w:r>
      <w:r>
        <w:rPr>
          <w:spacing w:val="-5"/>
          <w:sz w:val="22"/>
        </w:rPr>
        <w:t> </w:t>
      </w:r>
      <w:r>
        <w:rPr>
          <w:sz w:val="22"/>
        </w:rPr>
        <w:t>San</w:t>
      </w:r>
      <w:r>
        <w:rPr>
          <w:spacing w:val="-5"/>
          <w:sz w:val="22"/>
        </w:rPr>
        <w:t> </w:t>
      </w:r>
      <w:r>
        <w:rPr>
          <w:sz w:val="22"/>
        </w:rPr>
        <w:t>Francisco</w:t>
      </w:r>
      <w:r>
        <w:rPr>
          <w:spacing w:val="15"/>
          <w:sz w:val="22"/>
        </w:rPr>
        <w:t> </w:t>
      </w:r>
      <w:r>
        <w:rPr>
          <w:sz w:val="22"/>
        </w:rPr>
        <w:t>de</w:t>
      </w:r>
      <w:r>
        <w:rPr>
          <w:spacing w:val="5"/>
          <w:sz w:val="22"/>
        </w:rPr>
        <w:t> </w:t>
      </w:r>
      <w:r>
        <w:rPr>
          <w:sz w:val="22"/>
        </w:rPr>
        <w:t>Campeche,</w:t>
      </w:r>
      <w:r>
        <w:rPr>
          <w:spacing w:val="16"/>
          <w:sz w:val="22"/>
        </w:rPr>
        <w:t> </w:t>
      </w:r>
      <w:r>
        <w:rPr>
          <w:sz w:val="22"/>
        </w:rPr>
        <w:t>Campeche,</w:t>
      </w:r>
      <w:r>
        <w:rPr>
          <w:spacing w:val="-59"/>
          <w:sz w:val="22"/>
        </w:rPr>
        <w:t> </w:t>
      </w:r>
      <w:r>
        <w:rPr>
          <w:sz w:val="22"/>
        </w:rPr>
        <w:t>a los veintiocho</w:t>
      </w:r>
      <w:r>
        <w:rPr>
          <w:spacing w:val="1"/>
          <w:sz w:val="22"/>
        </w:rPr>
        <w:t> </w:t>
      </w:r>
      <w:r>
        <w:rPr>
          <w:sz w:val="22"/>
        </w:rPr>
        <w:t>días del mes de octubre del año</w:t>
      </w:r>
      <w:r>
        <w:rPr>
          <w:spacing w:val="1"/>
          <w:sz w:val="22"/>
        </w:rPr>
        <w:t> </w:t>
      </w:r>
      <w:r>
        <w:rPr>
          <w:sz w:val="22"/>
        </w:rPr>
        <w:t>dos mil ocho</w:t>
      </w:r>
      <w:r>
        <w:rPr>
          <w:b/>
          <w:sz w:val="22"/>
        </w:rPr>
        <w:t>.- EL GOBERNADOR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CONSTITUCIONAL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DEL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ESTADO,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C.P.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JORGE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CARLOS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HURTADO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VALDEZ.-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EL</w:t>
      </w:r>
      <w:r>
        <w:rPr>
          <w:b/>
          <w:spacing w:val="-59"/>
          <w:sz w:val="22"/>
        </w:rPr>
        <w:t> </w:t>
      </w:r>
      <w:r>
        <w:rPr>
          <w:b/>
          <w:sz w:val="22"/>
        </w:rPr>
        <w:t>SECRETARIO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DE GOBIERNO,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M.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en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D.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RICARDO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MEDINA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FARFAN.</w:t>
      </w:r>
      <w:r>
        <w:rPr>
          <w:sz w:val="22"/>
        </w:rPr>
        <w:t>-</w:t>
      </w:r>
      <w:r>
        <w:rPr>
          <w:spacing w:val="-7"/>
          <w:sz w:val="22"/>
        </w:rPr>
        <w:t> </w:t>
      </w:r>
      <w:r>
        <w:rPr>
          <w:sz w:val="22"/>
        </w:rPr>
        <w:t>Rúbricas.</w:t>
      </w:r>
    </w:p>
    <w:p>
      <w:pPr>
        <w:pStyle w:val="BodyText"/>
        <w:spacing w:before="8"/>
        <w:rPr>
          <w:sz w:val="27"/>
        </w:rPr>
      </w:pPr>
    </w:p>
    <w:p>
      <w:pPr>
        <w:pStyle w:val="Heading1"/>
        <w:spacing w:line="247" w:lineRule="auto"/>
        <w:ind w:right="231"/>
        <w:jc w:val="both"/>
      </w:pPr>
      <w:r>
        <w:rPr>
          <w:u w:val="single"/>
        </w:rPr>
        <w:t>EXPEDIDA POR DECRETO NUM. 180 P.O. NO. 4160 DE FECHA 12 DE NOVIEMBRE</w:t>
      </w:r>
      <w:r>
        <w:rPr>
          <w:spacing w:val="1"/>
        </w:rPr>
        <w:t> </w:t>
      </w:r>
      <w:r>
        <w:rPr>
          <w:u w:val="single"/>
        </w:rPr>
        <w:t>DE</w:t>
      </w:r>
      <w:r>
        <w:rPr>
          <w:spacing w:val="1"/>
          <w:u w:val="single"/>
        </w:rPr>
        <w:t> </w:t>
      </w:r>
      <w:r>
        <w:rPr>
          <w:u w:val="single"/>
        </w:rPr>
        <w:t>2008.</w:t>
      </w:r>
      <w:r>
        <w:rPr>
          <w:spacing w:val="-3"/>
          <w:u w:val="single"/>
        </w:rPr>
        <w:t> </w:t>
      </w:r>
      <w:r>
        <w:rPr>
          <w:u w:val="single"/>
        </w:rPr>
        <w:t>LIX</w:t>
      </w:r>
      <w:r>
        <w:rPr>
          <w:spacing w:val="12"/>
          <w:u w:val="single"/>
        </w:rPr>
        <w:t> </w:t>
      </w:r>
      <w:r>
        <w:rPr>
          <w:u w:val="single"/>
        </w:rPr>
        <w:t>LEGISLATURA.</w:t>
      </w:r>
    </w:p>
    <w:sectPr>
      <w:pgSz w:w="12240" w:h="15840"/>
      <w:pgMar w:header="725" w:footer="939" w:top="2000" w:bottom="1120" w:left="1580" w:right="14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pt;margin-top:734.041992pt;width:18.150pt;height:14.3pt;mso-position-horizontal-relative:page;mso-position-vertical-relative:page;z-index:-15869440" type="#_x0000_t202" filled="false" stroked="false">
          <v:textbox inset="0,0,0,0">
            <w:txbxContent>
              <w:p>
                <w:pPr>
                  <w:pStyle w:val="BodyText"/>
                  <w:spacing w:before="13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443968">
          <wp:simplePos x="0" y="0"/>
          <wp:positionH relativeFrom="page">
            <wp:posOffset>1196975</wp:posOffset>
          </wp:positionH>
          <wp:positionV relativeFrom="page">
            <wp:posOffset>460375</wp:posOffset>
          </wp:positionV>
          <wp:extent cx="495300" cy="720725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95300" cy="720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149pt;margin-top:53pt;width:379.5pt;height:3pt;mso-position-horizontal-relative:page;mso-position-vertical-relative:page;z-index:-15872000" filled="true" fillcolor="#000000" stroked="false">
          <v:fill type="solid"/>
          <w10:wrap type="none"/>
        </v:rect>
      </w:pict>
    </w:r>
    <w:r>
      <w:rPr/>
      <w:pict>
        <v:rect style="position:absolute;margin-left:149pt;margin-top:97pt;width:379.5pt;height:3pt;mso-position-horizontal-relative:page;mso-position-vertical-relative:page;z-index:-15871488" filled="true" fillcolor="#000000" stroked="false">
          <v:fill type="solid"/>
          <w10:wrap type="none"/>
        </v:rect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10.5pt;margin-top:42.98pt;width:314.1pt;height:10.65pt;mso-position-horizontal-relative:page;mso-position-vertical-relative:page;z-index:-15870976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w w:val="80"/>
                    <w:sz w:val="15"/>
                  </w:rPr>
                  <w:t>LEY</w:t>
                </w:r>
                <w:r>
                  <w:rPr>
                    <w:b/>
                    <w:spacing w:val="5"/>
                    <w:w w:val="80"/>
                    <w:sz w:val="15"/>
                  </w:rPr>
                  <w:t> </w:t>
                </w:r>
                <w:r>
                  <w:rPr>
                    <w:b/>
                    <w:w w:val="80"/>
                    <w:sz w:val="15"/>
                  </w:rPr>
                  <w:t>REGLAMENTARIA</w:t>
                </w:r>
                <w:r>
                  <w:rPr>
                    <w:b/>
                    <w:spacing w:val="9"/>
                    <w:w w:val="80"/>
                    <w:sz w:val="15"/>
                  </w:rPr>
                  <w:t> </w:t>
                </w:r>
                <w:r>
                  <w:rPr>
                    <w:b/>
                    <w:w w:val="80"/>
                    <w:sz w:val="15"/>
                  </w:rPr>
                  <w:t>DEL</w:t>
                </w:r>
                <w:r>
                  <w:rPr>
                    <w:b/>
                    <w:spacing w:val="15"/>
                    <w:w w:val="80"/>
                    <w:sz w:val="15"/>
                  </w:rPr>
                  <w:t> </w:t>
                </w:r>
                <w:r>
                  <w:rPr>
                    <w:b/>
                    <w:w w:val="80"/>
                    <w:sz w:val="15"/>
                  </w:rPr>
                  <w:t>ARTÍCULO</w:t>
                </w:r>
                <w:r>
                  <w:rPr>
                    <w:b/>
                    <w:spacing w:val="14"/>
                    <w:w w:val="80"/>
                    <w:sz w:val="15"/>
                  </w:rPr>
                  <w:t> </w:t>
                </w:r>
                <w:r>
                  <w:rPr>
                    <w:b/>
                    <w:w w:val="80"/>
                    <w:sz w:val="15"/>
                  </w:rPr>
                  <w:t>5º.</w:t>
                </w:r>
                <w:r>
                  <w:rPr>
                    <w:b/>
                    <w:spacing w:val="2"/>
                    <w:w w:val="80"/>
                    <w:sz w:val="15"/>
                  </w:rPr>
                  <w:t> </w:t>
                </w:r>
                <w:r>
                  <w:rPr>
                    <w:b/>
                    <w:w w:val="80"/>
                    <w:sz w:val="15"/>
                  </w:rPr>
                  <w:t>DE</w:t>
                </w:r>
                <w:r>
                  <w:rPr>
                    <w:b/>
                    <w:spacing w:val="5"/>
                    <w:w w:val="80"/>
                    <w:sz w:val="15"/>
                  </w:rPr>
                  <w:t> </w:t>
                </w:r>
                <w:r>
                  <w:rPr>
                    <w:b/>
                    <w:w w:val="80"/>
                    <w:sz w:val="15"/>
                  </w:rPr>
                  <w:t>LA</w:t>
                </w:r>
                <w:r>
                  <w:rPr>
                    <w:b/>
                    <w:spacing w:val="10"/>
                    <w:w w:val="80"/>
                    <w:sz w:val="15"/>
                  </w:rPr>
                  <w:t> </w:t>
                </w:r>
                <w:r>
                  <w:rPr>
                    <w:b/>
                    <w:w w:val="80"/>
                    <w:sz w:val="15"/>
                  </w:rPr>
                  <w:t>CONSTITUCIÓN</w:t>
                </w:r>
                <w:r>
                  <w:rPr>
                    <w:b/>
                    <w:spacing w:val="9"/>
                    <w:w w:val="80"/>
                    <w:sz w:val="15"/>
                  </w:rPr>
                  <w:t> </w:t>
                </w:r>
                <w:r>
                  <w:rPr>
                    <w:b/>
                    <w:w w:val="80"/>
                    <w:sz w:val="15"/>
                  </w:rPr>
                  <w:t>POLÍTICA</w:t>
                </w:r>
                <w:r>
                  <w:rPr>
                    <w:b/>
                    <w:spacing w:val="9"/>
                    <w:w w:val="80"/>
                    <w:sz w:val="15"/>
                  </w:rPr>
                  <w:t> </w:t>
                </w:r>
                <w:r>
                  <w:rPr>
                    <w:b/>
                    <w:w w:val="80"/>
                    <w:sz w:val="15"/>
                  </w:rPr>
                  <w:t>DEL</w:t>
                </w:r>
                <w:r>
                  <w:rPr>
                    <w:b/>
                    <w:spacing w:val="15"/>
                    <w:w w:val="80"/>
                    <w:sz w:val="15"/>
                  </w:rPr>
                  <w:t> </w:t>
                </w:r>
                <w:r>
                  <w:rPr>
                    <w:b/>
                    <w:w w:val="80"/>
                    <w:sz w:val="15"/>
                  </w:rPr>
                  <w:t>ESTADO</w:t>
                </w:r>
                <w:r>
                  <w:rPr>
                    <w:b/>
                    <w:spacing w:val="14"/>
                    <w:w w:val="80"/>
                    <w:sz w:val="15"/>
                  </w:rPr>
                  <w:t> </w:t>
                </w:r>
                <w:r>
                  <w:rPr>
                    <w:b/>
                    <w:w w:val="80"/>
                    <w:sz w:val="15"/>
                  </w:rPr>
                  <w:t>DE</w:t>
                </w:r>
                <w:r>
                  <w:rPr>
                    <w:b/>
                    <w:spacing w:val="5"/>
                    <w:w w:val="80"/>
                    <w:sz w:val="15"/>
                  </w:rPr>
                  <w:t> </w:t>
                </w:r>
                <w:r>
                  <w:rPr>
                    <w:b/>
                    <w:w w:val="80"/>
                    <w:sz w:val="15"/>
                  </w:rPr>
                  <w:t>CAMPECHE</w:t>
                </w:r>
              </w:p>
            </w:txbxContent>
          </v:textbox>
          <w10:wrap type="none"/>
        </v:shape>
      </w:pict>
    </w:r>
    <w:r>
      <w:rPr/>
      <w:pict>
        <v:shape style="position:absolute;margin-left:153.499496pt;margin-top:63.48pt;width:128.4500pt;height:27.75pt;mso-position-horizontal-relative:page;mso-position-vertical-relative:page;z-index:-15870464" type="#_x0000_t202" filled="false" stroked="false">
          <v:textbox inset="0,0,0,0">
            <w:txbxContent>
              <w:p>
                <w:pPr>
                  <w:spacing w:line="171" w:lineRule="exact" w:before="1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w w:val="80"/>
                    <w:sz w:val="15"/>
                  </w:rPr>
                  <w:t>Poder</w:t>
                </w:r>
                <w:r>
                  <w:rPr>
                    <w:b/>
                    <w:spacing w:val="9"/>
                    <w:w w:val="80"/>
                    <w:sz w:val="15"/>
                  </w:rPr>
                  <w:t> </w:t>
                </w:r>
                <w:r>
                  <w:rPr>
                    <w:b/>
                    <w:w w:val="80"/>
                    <w:sz w:val="15"/>
                  </w:rPr>
                  <w:t>Legislativo del</w:t>
                </w:r>
                <w:r>
                  <w:rPr>
                    <w:b/>
                    <w:spacing w:val="15"/>
                    <w:w w:val="80"/>
                    <w:sz w:val="15"/>
                  </w:rPr>
                  <w:t> </w:t>
                </w:r>
                <w:r>
                  <w:rPr>
                    <w:b/>
                    <w:w w:val="80"/>
                    <w:sz w:val="15"/>
                  </w:rPr>
                  <w:t>Estado</w:t>
                </w:r>
                <w:r>
                  <w:rPr>
                    <w:b/>
                    <w:spacing w:val="14"/>
                    <w:w w:val="80"/>
                    <w:sz w:val="15"/>
                  </w:rPr>
                  <w:t> </w:t>
                </w:r>
                <w:r>
                  <w:rPr>
                    <w:b/>
                    <w:w w:val="80"/>
                    <w:sz w:val="15"/>
                  </w:rPr>
                  <w:t>de</w:t>
                </w:r>
                <w:r>
                  <w:rPr>
                    <w:b/>
                    <w:spacing w:val="9"/>
                    <w:w w:val="80"/>
                    <w:sz w:val="15"/>
                  </w:rPr>
                  <w:t> </w:t>
                </w:r>
                <w:r>
                  <w:rPr>
                    <w:b/>
                    <w:w w:val="80"/>
                    <w:sz w:val="15"/>
                  </w:rPr>
                  <w:t>Campeche</w:t>
                </w:r>
              </w:p>
              <w:p>
                <w:pPr>
                  <w:spacing w:line="170" w:lineRule="exact" w:before="0"/>
                  <w:ind w:left="20" w:right="0" w:firstLine="0"/>
                  <w:jc w:val="left"/>
                  <w:rPr>
                    <w:sz w:val="15"/>
                  </w:rPr>
                </w:pPr>
                <w:r>
                  <w:rPr>
                    <w:w w:val="80"/>
                    <w:sz w:val="15"/>
                  </w:rPr>
                  <w:t>Oficialía Mayor</w:t>
                </w:r>
              </w:p>
              <w:p>
                <w:pPr>
                  <w:spacing w:line="171" w:lineRule="exact" w:before="0"/>
                  <w:ind w:left="20" w:right="0" w:firstLine="0"/>
                  <w:jc w:val="left"/>
                  <w:rPr>
                    <w:sz w:val="15"/>
                  </w:rPr>
                </w:pPr>
                <w:r>
                  <w:rPr>
                    <w:w w:val="80"/>
                    <w:sz w:val="15"/>
                  </w:rPr>
                  <w:t>Dirección</w:t>
                </w:r>
                <w:r>
                  <w:rPr>
                    <w:spacing w:val="2"/>
                    <w:w w:val="80"/>
                    <w:sz w:val="15"/>
                  </w:rPr>
                  <w:t> </w:t>
                </w:r>
                <w:r>
                  <w:rPr>
                    <w:w w:val="80"/>
                    <w:sz w:val="15"/>
                  </w:rPr>
                  <w:t>de</w:t>
                </w:r>
                <w:r>
                  <w:rPr>
                    <w:spacing w:val="2"/>
                    <w:w w:val="80"/>
                    <w:sz w:val="15"/>
                  </w:rPr>
                  <w:t> </w:t>
                </w:r>
                <w:r>
                  <w:rPr>
                    <w:w w:val="80"/>
                    <w:sz w:val="15"/>
                  </w:rPr>
                  <w:t>Estudios</w:t>
                </w:r>
                <w:r>
                  <w:rPr>
                    <w:spacing w:val="-2"/>
                    <w:w w:val="80"/>
                    <w:sz w:val="15"/>
                  </w:rPr>
                  <w:t> </w:t>
                </w:r>
                <w:r>
                  <w:rPr>
                    <w:w w:val="80"/>
                    <w:sz w:val="15"/>
                  </w:rPr>
                  <w:t>Legislativos</w:t>
                </w:r>
              </w:p>
            </w:txbxContent>
          </v:textbox>
          <w10:wrap type="none"/>
        </v:shape>
      </w:pict>
    </w:r>
    <w:r>
      <w:rPr/>
      <w:pict>
        <v:shape style="position:absolute;margin-left:429.500061pt;margin-top:63.48pt;width:94.75pt;height:19.25pt;mso-position-horizontal-relative:page;mso-position-vertical-relative:page;z-index:-15869952" type="#_x0000_t202" filled="false" stroked="false">
          <v:textbox inset="0,0,0,0">
            <w:txbxContent>
              <w:p>
                <w:pPr>
                  <w:spacing w:line="171" w:lineRule="exact" w:before="1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w w:val="80"/>
                    <w:sz w:val="15"/>
                  </w:rPr>
                  <w:t>Compendio</w:t>
                </w:r>
                <w:r>
                  <w:rPr>
                    <w:b/>
                    <w:spacing w:val="11"/>
                    <w:w w:val="80"/>
                    <w:sz w:val="15"/>
                  </w:rPr>
                  <w:t> </w:t>
                </w:r>
                <w:r>
                  <w:rPr>
                    <w:b/>
                    <w:w w:val="80"/>
                    <w:sz w:val="15"/>
                  </w:rPr>
                  <w:t>Jurídico</w:t>
                </w:r>
                <w:r>
                  <w:rPr>
                    <w:b/>
                    <w:spacing w:val="12"/>
                    <w:w w:val="80"/>
                    <w:sz w:val="15"/>
                  </w:rPr>
                  <w:t> </w:t>
                </w:r>
                <w:r>
                  <w:rPr>
                    <w:b/>
                    <w:w w:val="80"/>
                    <w:sz w:val="15"/>
                  </w:rPr>
                  <w:t>del</w:t>
                </w:r>
                <w:r>
                  <w:rPr>
                    <w:b/>
                    <w:spacing w:val="13"/>
                    <w:w w:val="80"/>
                    <w:sz w:val="15"/>
                  </w:rPr>
                  <w:t> </w:t>
                </w:r>
                <w:r>
                  <w:rPr>
                    <w:b/>
                    <w:w w:val="80"/>
                    <w:sz w:val="15"/>
                  </w:rPr>
                  <w:t>Estado</w:t>
                </w:r>
              </w:p>
              <w:p>
                <w:pPr>
                  <w:spacing w:line="171" w:lineRule="exact" w:before="0"/>
                  <w:ind w:left="29" w:right="0" w:firstLine="0"/>
                  <w:jc w:val="left"/>
                  <w:rPr>
                    <w:sz w:val="15"/>
                  </w:rPr>
                </w:pPr>
                <w:r>
                  <w:rPr>
                    <w:w w:val="80"/>
                    <w:sz w:val="15"/>
                  </w:rPr>
                  <w:t>Sección</w:t>
                </w:r>
                <w:r>
                  <w:rPr>
                    <w:spacing w:val="2"/>
                    <w:w w:val="80"/>
                    <w:sz w:val="15"/>
                  </w:rPr>
                  <w:t> </w:t>
                </w:r>
                <w:r>
                  <w:rPr>
                    <w:w w:val="80"/>
                    <w:sz w:val="15"/>
                  </w:rPr>
                  <w:t>Leyes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</w:rPr>
  </w:style>
  <w:style w:styleId="Heading1" w:type="paragraph">
    <w:name w:val="Heading 1"/>
    <w:basedOn w:val="Normal"/>
    <w:uiPriority w:val="1"/>
    <w:qFormat/>
    <w:pPr>
      <w:spacing w:line="251" w:lineRule="exact"/>
      <w:ind w:left="120"/>
      <w:outlineLvl w:val="1"/>
    </w:pPr>
    <w:rPr>
      <w:rFonts w:ascii="Arial" w:hAnsi="Arial" w:eastAsia="Arial" w:cs="Arial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jpeg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informatica</dc:creator>
  <dc:title>Untitled</dc:title>
  <dcterms:created xsi:type="dcterms:W3CDTF">2021-03-30T05:21:15Z</dcterms:created>
  <dcterms:modified xsi:type="dcterms:W3CDTF">2021-03-30T05:21:15Z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2010-11-29T00:00:00Z</vt:filetime>
  </property>
  <property fmtid="{D5CDD505-2E9C-101B-9397-08002B2CF9AE}" pid="3" name="Creator">
    <vt:lpwstr>UnknownApplication</vt:lpwstr>
  </property>
  <property fmtid="{D5CDD505-2E9C-101B-9397-08002B2CF9AE}" pid="4" name="LastSaved">
    <vt:filetime>2021-03-30T00:00:00Z</vt:filetime>
  </property>
</Properties>
</file>