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02"/>
      </w:pP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CATASTRO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CAMPECHE</w:t>
      </w:r>
    </w:p>
    <w:p>
      <w:pPr>
        <w:pStyle w:val="BodyText"/>
        <w:spacing w:before="1"/>
      </w:pPr>
    </w:p>
    <w:p>
      <w:pPr>
        <w:pStyle w:val="BodyText"/>
        <w:tabs>
          <w:tab w:pos="1212" w:val="left" w:leader="none"/>
          <w:tab w:pos="2637" w:val="left" w:leader="none"/>
          <w:tab w:pos="4228" w:val="left" w:leader="none"/>
          <w:tab w:pos="4786" w:val="left" w:leader="none"/>
          <w:tab w:pos="5309" w:val="left" w:leader="none"/>
          <w:tab w:pos="6882" w:val="left" w:leader="none"/>
          <w:tab w:pos="8108" w:val="left" w:leader="none"/>
          <w:tab w:pos="8604" w:val="left" w:leader="none"/>
        </w:tabs>
        <w:ind w:left="102" w:right="122"/>
      </w:pPr>
      <w:r>
        <w:rPr/>
        <w:t>ULTIMA</w:t>
        <w:tab/>
        <w:t>REFORMA</w:t>
        <w:tab/>
        <w:t>PUBLICADA</w:t>
        <w:tab/>
        <w:t>EN</w:t>
        <w:tab/>
        <w:t>EL</w:t>
        <w:tab/>
        <w:t>PERIODICO</w:t>
        <w:tab/>
        <w:t>OFICIAL:</w:t>
        <w:tab/>
        <w:t>16</w:t>
        <w:tab/>
      </w:r>
      <w:r>
        <w:rPr>
          <w:spacing w:val="-4"/>
        </w:rPr>
        <w:t>DE</w:t>
      </w:r>
      <w:r>
        <w:rPr>
          <w:spacing w:val="-64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1998.</w:t>
      </w:r>
    </w:p>
    <w:p>
      <w:pPr>
        <w:pStyle w:val="BodyText"/>
      </w:pPr>
    </w:p>
    <w:p>
      <w:pPr>
        <w:pStyle w:val="BodyText"/>
        <w:ind w:left="102" w:right="127"/>
        <w:jc w:val="both"/>
      </w:pPr>
      <w:r>
        <w:rPr/>
        <w:t>Ley publicada en el Periódico Oficial del Estado de Campeche, el sábado 11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1992.</w:t>
      </w:r>
    </w:p>
    <w:p>
      <w:pPr>
        <w:pStyle w:val="BodyText"/>
      </w:pPr>
    </w:p>
    <w:p>
      <w:pPr>
        <w:pStyle w:val="BodyText"/>
        <w:ind w:left="102"/>
      </w:pPr>
      <w:r>
        <w:rPr/>
        <w:t>JORGE</w:t>
      </w:r>
      <w:r>
        <w:rPr>
          <w:spacing w:val="6"/>
        </w:rPr>
        <w:t> </w:t>
      </w:r>
      <w:r>
        <w:rPr/>
        <w:t>SALOMON</w:t>
      </w:r>
      <w:r>
        <w:rPr>
          <w:spacing w:val="7"/>
        </w:rPr>
        <w:t> </w:t>
      </w:r>
      <w:r>
        <w:rPr/>
        <w:t>AZAR</w:t>
      </w:r>
      <w:r>
        <w:rPr>
          <w:spacing w:val="5"/>
        </w:rPr>
        <w:t> </w:t>
      </w:r>
      <w:r>
        <w:rPr/>
        <w:t>GARCIA,</w:t>
      </w:r>
      <w:r>
        <w:rPr>
          <w:spacing w:val="6"/>
        </w:rPr>
        <w:t> </w:t>
      </w:r>
      <w:r>
        <w:rPr/>
        <w:t>Gobernador</w:t>
      </w:r>
      <w:r>
        <w:rPr>
          <w:spacing w:val="4"/>
        </w:rPr>
        <w:t> </w:t>
      </w:r>
      <w:r>
        <w:rPr/>
        <w:t>Constitucional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7"/>
        </w:rPr>
        <w:t> </w:t>
      </w:r>
      <w:r>
        <w:rPr/>
        <w:t>Libre</w:t>
      </w:r>
      <w:r>
        <w:rPr>
          <w:spacing w:val="5"/>
        </w:rPr>
        <w:t> </w:t>
      </w:r>
      <w:r>
        <w:rPr/>
        <w:t>y</w:t>
      </w:r>
      <w:r>
        <w:rPr>
          <w:spacing w:val="-64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 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 sabed:</w:t>
      </w:r>
    </w:p>
    <w:p>
      <w:pPr>
        <w:pStyle w:val="BodyText"/>
      </w:pPr>
    </w:p>
    <w:p>
      <w:pPr>
        <w:pStyle w:val="BodyText"/>
        <w:ind w:left="102" w:right="125"/>
        <w:jc w:val="both"/>
      </w:pPr>
      <w:r>
        <w:rPr/>
        <w:t>Que el H. Congreso Constitucional del Estado Libre y Soberano de Campeche, me</w:t>
      </w:r>
      <w:r>
        <w:rPr>
          <w:spacing w:val="-64"/>
        </w:rPr>
        <w:t> </w:t>
      </w:r>
      <w:r>
        <w:rPr/>
        <w:t>ha</w:t>
      </w:r>
      <w:r>
        <w:rPr>
          <w:spacing w:val="-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el siguiente: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2" w:right="7417"/>
      </w:pPr>
      <w:r>
        <w:rPr/>
        <w:t>DECRETO</w:t>
      </w:r>
      <w:r>
        <w:rPr>
          <w:spacing w:val="1"/>
        </w:rPr>
        <w:t> </w:t>
      </w:r>
      <w:r>
        <w:rPr/>
        <w:t>NUMERO</w:t>
      </w:r>
      <w:r>
        <w:rPr>
          <w:spacing w:val="-13"/>
        </w:rPr>
        <w:t> </w:t>
      </w:r>
      <w:r>
        <w:rPr/>
        <w:t>266</w:t>
      </w:r>
    </w:p>
    <w:p>
      <w:pPr>
        <w:pStyle w:val="BodyText"/>
        <w:ind w:left="102"/>
      </w:pPr>
      <w:r>
        <w:rPr/>
        <w:t>LA</w:t>
      </w:r>
      <w:r>
        <w:rPr>
          <w:spacing w:val="57"/>
        </w:rPr>
        <w:t> </w:t>
      </w:r>
      <w:r>
        <w:rPr/>
        <w:t>LIII</w:t>
      </w:r>
      <w:r>
        <w:rPr>
          <w:spacing w:val="57"/>
        </w:rPr>
        <w:t> </w:t>
      </w:r>
      <w:r>
        <w:rPr/>
        <w:t>LEGISLATURA</w:t>
      </w:r>
      <w:r>
        <w:rPr>
          <w:spacing w:val="59"/>
        </w:rPr>
        <w:t> </w:t>
      </w:r>
      <w:r>
        <w:rPr/>
        <w:t>DEL</w:t>
      </w:r>
      <w:r>
        <w:rPr>
          <w:spacing w:val="61"/>
        </w:rPr>
        <w:t> </w:t>
      </w:r>
      <w:r>
        <w:rPr/>
        <w:t>CONGRESO</w:t>
      </w:r>
      <w:r>
        <w:rPr>
          <w:spacing w:val="59"/>
        </w:rPr>
        <w:t> </w:t>
      </w:r>
      <w:r>
        <w:rPr/>
        <w:t>DEL</w:t>
      </w:r>
      <w:r>
        <w:rPr>
          <w:spacing w:val="57"/>
        </w:rPr>
        <w:t> </w:t>
      </w:r>
      <w:r>
        <w:rPr/>
        <w:t>ESTADO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CAMPECHE</w:t>
      </w:r>
      <w:r>
        <w:rPr>
          <w:spacing w:val="-64"/>
        </w:rPr>
        <w:t> </w:t>
      </w:r>
      <w:r>
        <w:rPr/>
        <w:t>DECRETA:</w:t>
      </w:r>
    </w:p>
    <w:p>
      <w:pPr>
        <w:pStyle w:val="BodyText"/>
      </w:pPr>
    </w:p>
    <w:p>
      <w:pPr>
        <w:pStyle w:val="BodyText"/>
        <w:ind w:left="102"/>
      </w:pP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CATASTRO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CAMPECHE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TITULO</w:t>
      </w:r>
      <w:r>
        <w:rPr>
          <w:spacing w:val="-3"/>
        </w:rPr>
        <w:t> </w:t>
      </w:r>
      <w:r>
        <w:rPr/>
        <w:t>PRIMERO</w:t>
      </w:r>
    </w:p>
    <w:p>
      <w:pPr>
        <w:pStyle w:val="BodyText"/>
      </w:pPr>
    </w:p>
    <w:p>
      <w:pPr>
        <w:pStyle w:val="BodyText"/>
        <w:ind w:left="102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CAPITULO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8"/>
        <w:jc w:val="both"/>
      </w:pPr>
      <w:r>
        <w:rPr/>
        <w:t>Artículo 1.- Las disposiciones de la presente Ley son de orden público e interés</w:t>
      </w:r>
      <w:r>
        <w:rPr>
          <w:spacing w:val="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Catastro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raíz en el Estado, estructurado por el conjunto de registros o padrones</w:t>
      </w:r>
      <w:r>
        <w:rPr>
          <w:spacing w:val="1"/>
        </w:rPr>
        <w:t> </w:t>
      </w:r>
      <w:r>
        <w:rPr/>
        <w:t>inherentes a las actividades relativas a la identificación, registro y valuación de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objetivos</w:t>
      </w:r>
      <w:r>
        <w:rPr>
          <w:spacing w:val="-64"/>
        </w:rPr>
        <w:t> </w:t>
      </w:r>
      <w:r>
        <w:rPr/>
        <w:t>generales: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deslindar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1"/>
          <w:sz w:val="24"/>
        </w:rPr>
        <w:t> </w:t>
      </w:r>
      <w:r>
        <w:rPr>
          <w:sz w:val="24"/>
        </w:rPr>
        <w:t>inmuebles;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102" w:right="124" w:firstLine="0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57"/>
          <w:sz w:val="24"/>
        </w:rPr>
        <w:t> </w:t>
      </w:r>
      <w:r>
        <w:rPr>
          <w:sz w:val="24"/>
        </w:rPr>
        <w:t>y</w:t>
      </w:r>
      <w:r>
        <w:rPr>
          <w:spacing w:val="56"/>
          <w:sz w:val="24"/>
        </w:rPr>
        <w:t> </w:t>
      </w:r>
      <w:r>
        <w:rPr>
          <w:sz w:val="24"/>
        </w:rPr>
        <w:t>mantener</w:t>
      </w:r>
      <w:r>
        <w:rPr>
          <w:spacing w:val="57"/>
          <w:sz w:val="24"/>
        </w:rPr>
        <w:t> </w:t>
      </w:r>
      <w:r>
        <w:rPr>
          <w:sz w:val="24"/>
        </w:rPr>
        <w:t>actualizada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9"/>
          <w:sz w:val="24"/>
        </w:rPr>
        <w:t> </w:t>
      </w:r>
      <w:r>
        <w:rPr>
          <w:sz w:val="24"/>
        </w:rPr>
        <w:t>información</w:t>
      </w:r>
      <w:r>
        <w:rPr>
          <w:spacing w:val="59"/>
          <w:sz w:val="24"/>
        </w:rPr>
        <w:t> </w:t>
      </w:r>
      <w:r>
        <w:rPr>
          <w:sz w:val="24"/>
        </w:rPr>
        <w:t>relativa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las</w:t>
      </w:r>
      <w:r>
        <w:rPr>
          <w:spacing w:val="59"/>
          <w:sz w:val="24"/>
        </w:rPr>
        <w:t> </w:t>
      </w:r>
      <w:r>
        <w:rPr>
          <w:sz w:val="24"/>
        </w:rPr>
        <w:t>características</w:t>
      </w:r>
      <w:r>
        <w:rPr>
          <w:spacing w:val="-64"/>
          <w:sz w:val="24"/>
        </w:rPr>
        <w:t> </w:t>
      </w:r>
      <w:r>
        <w:rPr>
          <w:sz w:val="24"/>
        </w:rPr>
        <w:t>cuantitativas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cualitativas de los</w:t>
      </w:r>
      <w:r>
        <w:rPr>
          <w:spacing w:val="-1"/>
          <w:sz w:val="24"/>
        </w:rPr>
        <w:t> </w:t>
      </w:r>
      <w:r>
        <w:rPr>
          <w:sz w:val="24"/>
        </w:rPr>
        <w:t>bienes inmuebles;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272" w:top="1340" w:bottom="1460" w:left="160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188" w:after="0"/>
        <w:ind w:left="437" w:right="0" w:hanging="336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catastrales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bienes</w:t>
      </w:r>
      <w:r>
        <w:rPr>
          <w:spacing w:val="-4"/>
          <w:sz w:val="24"/>
        </w:rPr>
        <w:t> </w:t>
      </w:r>
      <w:r>
        <w:rPr>
          <w:sz w:val="24"/>
        </w:rPr>
        <w:t>inmuebles;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cartografía</w:t>
      </w:r>
      <w:r>
        <w:rPr>
          <w:spacing w:val="-2"/>
          <w:sz w:val="24"/>
        </w:rPr>
        <w:t> </w:t>
      </w:r>
      <w:r>
        <w:rPr>
          <w:sz w:val="24"/>
        </w:rPr>
        <w:t>catastral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territorio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Aportar</w:t>
      </w:r>
      <w:r>
        <w:rPr>
          <w:spacing w:val="3"/>
          <w:sz w:val="24"/>
        </w:rPr>
        <w:t> </w:t>
      </w:r>
      <w:r>
        <w:rPr>
          <w:sz w:val="24"/>
        </w:rPr>
        <w:t>información</w:t>
      </w:r>
      <w:r>
        <w:rPr>
          <w:spacing w:val="3"/>
          <w:sz w:val="24"/>
        </w:rPr>
        <w:t> </w:t>
      </w:r>
      <w:r>
        <w:rPr>
          <w:sz w:val="24"/>
        </w:rPr>
        <w:t>técnica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relación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5"/>
          <w:sz w:val="24"/>
        </w:rPr>
        <w:t> </w:t>
      </w:r>
      <w:r>
        <w:rPr>
          <w:sz w:val="24"/>
        </w:rPr>
        <w:t>límites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territorio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Estado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sus municipios;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3" w:right="0" w:hanging="362"/>
        <w:jc w:val="left"/>
        <w:rPr>
          <w:sz w:val="24"/>
        </w:rPr>
      </w:pPr>
      <w:r>
        <w:rPr>
          <w:sz w:val="24"/>
        </w:rPr>
        <w:t>Llevar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propiedad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posesión de</w:t>
      </w:r>
      <w:r>
        <w:rPr>
          <w:spacing w:val="-2"/>
          <w:sz w:val="24"/>
        </w:rPr>
        <w:t> </w:t>
      </w:r>
      <w:r>
        <w:rPr>
          <w:sz w:val="24"/>
        </w:rPr>
        <w:t>bienes</w:t>
      </w:r>
      <w:r>
        <w:rPr>
          <w:spacing w:val="-1"/>
          <w:sz w:val="24"/>
        </w:rPr>
        <w:t> </w:t>
      </w:r>
      <w:r>
        <w:rPr>
          <w:sz w:val="24"/>
        </w:rPr>
        <w:t>inmuebles;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102" w:right="123" w:firstLine="0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30"/>
          <w:sz w:val="24"/>
        </w:rPr>
        <w:t> </w:t>
      </w:r>
      <w:r>
        <w:rPr>
          <w:sz w:val="24"/>
        </w:rPr>
        <w:t>un</w:t>
      </w:r>
      <w:r>
        <w:rPr>
          <w:spacing w:val="32"/>
          <w:sz w:val="24"/>
        </w:rPr>
        <w:t> </w:t>
      </w:r>
      <w:r>
        <w:rPr>
          <w:sz w:val="24"/>
        </w:rPr>
        <w:t>inventario</w:t>
      </w:r>
      <w:r>
        <w:rPr>
          <w:spacing w:val="31"/>
          <w:sz w:val="24"/>
        </w:rPr>
        <w:t> </w:t>
      </w:r>
      <w:r>
        <w:rPr>
          <w:sz w:val="24"/>
        </w:rPr>
        <w:t>completo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32"/>
          <w:sz w:val="24"/>
        </w:rPr>
        <w:t> </w:t>
      </w:r>
      <w:r>
        <w:rPr>
          <w:sz w:val="24"/>
        </w:rPr>
        <w:t>bienes</w:t>
      </w:r>
      <w:r>
        <w:rPr>
          <w:spacing w:val="31"/>
          <w:sz w:val="24"/>
        </w:rPr>
        <w:t> </w:t>
      </w:r>
      <w:r>
        <w:rPr>
          <w:sz w:val="24"/>
        </w:rPr>
        <w:t>inmuebles,</w:t>
      </w:r>
      <w:r>
        <w:rPr>
          <w:spacing w:val="32"/>
          <w:sz w:val="24"/>
        </w:rPr>
        <w:t> </w:t>
      </w:r>
      <w:r>
        <w:rPr>
          <w:sz w:val="24"/>
        </w:rPr>
        <w:t>determinando</w:t>
      </w:r>
      <w:r>
        <w:rPr>
          <w:spacing w:val="-64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características físicas y</w:t>
      </w:r>
      <w:r>
        <w:rPr>
          <w:spacing w:val="-3"/>
          <w:sz w:val="24"/>
        </w:rPr>
        <w:t> </w:t>
      </w:r>
      <w:r>
        <w:rPr>
          <w:sz w:val="24"/>
        </w:rPr>
        <w:t>sus valores actuales;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1" w:after="0"/>
        <w:ind w:left="102" w:right="122" w:firstLine="0"/>
        <w:jc w:val="left"/>
        <w:rPr>
          <w:sz w:val="24"/>
        </w:rPr>
      </w:pPr>
      <w:r>
        <w:rPr>
          <w:sz w:val="24"/>
        </w:rPr>
        <w:t>Contar con</w:t>
      </w:r>
      <w:r>
        <w:rPr>
          <w:spacing w:val="4"/>
          <w:sz w:val="24"/>
        </w:rPr>
        <w:t> </w:t>
      </w:r>
      <w:r>
        <w:rPr>
          <w:sz w:val="24"/>
        </w:rPr>
        <w:t>información</w:t>
      </w:r>
      <w:r>
        <w:rPr>
          <w:spacing w:val="2"/>
          <w:sz w:val="24"/>
        </w:rPr>
        <w:t> </w:t>
      </w:r>
      <w:r>
        <w:rPr>
          <w:sz w:val="24"/>
        </w:rPr>
        <w:t>detallada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3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potencial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suelo,</w:t>
      </w:r>
      <w:r>
        <w:rPr>
          <w:spacing w:val="2"/>
          <w:sz w:val="24"/>
        </w:rPr>
        <w:t> </w:t>
      </w:r>
      <w:r>
        <w:rPr>
          <w:sz w:val="24"/>
        </w:rPr>
        <w:t>así</w:t>
      </w:r>
      <w:r>
        <w:rPr>
          <w:spacing w:val="-6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infraestructura,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 equipamiento</w:t>
      </w:r>
      <w:r>
        <w:rPr>
          <w:spacing w:val="-1"/>
          <w:sz w:val="24"/>
        </w:rPr>
        <w:t> </w:t>
      </w:r>
      <w:r>
        <w:rPr>
          <w:sz w:val="24"/>
        </w:rPr>
        <w:t>urbano</w:t>
      </w:r>
      <w:r>
        <w:rPr>
          <w:spacing w:val="-3"/>
          <w:sz w:val="24"/>
        </w:rPr>
        <w:t> </w:t>
      </w:r>
      <w:r>
        <w:rPr>
          <w:sz w:val="24"/>
        </w:rPr>
        <w:t>existente;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6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ágil</w:t>
      </w:r>
      <w:r>
        <w:rPr>
          <w:spacing w:val="-2"/>
          <w:sz w:val="24"/>
        </w:rPr>
        <w:t> </w:t>
      </w:r>
      <w:r>
        <w:rPr>
          <w:sz w:val="24"/>
        </w:rPr>
        <w:t>manejo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su actualización permanente;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394" w:right="0" w:hanging="293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establezcan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BodyText"/>
        <w:ind w:left="102"/>
      </w:pPr>
      <w:r>
        <w:rPr/>
        <w:t>Artículo</w:t>
      </w:r>
      <w:r>
        <w:rPr>
          <w:spacing w:val="-1"/>
        </w:rPr>
        <w:t> </w:t>
      </w:r>
      <w:r>
        <w:rPr/>
        <w:t>3.-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regulan: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102" w:right="125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integración,</w:t>
      </w:r>
      <w:r>
        <w:rPr>
          <w:spacing w:val="28"/>
          <w:sz w:val="24"/>
        </w:rPr>
        <w:t> </w:t>
      </w:r>
      <w:r>
        <w:rPr>
          <w:sz w:val="24"/>
        </w:rPr>
        <w:t>organización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funcionamiento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catastro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bienes</w:t>
      </w:r>
      <w:r>
        <w:rPr>
          <w:spacing w:val="-64"/>
          <w:sz w:val="24"/>
        </w:rPr>
        <w:t> </w:t>
      </w:r>
      <w:r>
        <w:rPr>
          <w:sz w:val="24"/>
        </w:rPr>
        <w:t>inmuebles;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y procedimientos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sujetarán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trabajos</w:t>
      </w:r>
      <w:r>
        <w:rPr>
          <w:spacing w:val="3"/>
          <w:sz w:val="24"/>
        </w:rPr>
        <w:t> </w:t>
      </w:r>
      <w:r>
        <w:rPr>
          <w:sz w:val="24"/>
        </w:rPr>
        <w:t>catastrales;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catastro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propietarios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poseedores de bienes inmuebles, así como los servidores públicos y los notarios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Artículo</w:t>
      </w:r>
      <w:r>
        <w:rPr>
          <w:spacing w:val="-1"/>
        </w:rPr>
        <w:t> </w:t>
      </w:r>
      <w:r>
        <w:rPr/>
        <w:t>4.-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4"/>
        </w:rPr>
        <w:t> </w:t>
      </w:r>
      <w:r>
        <w:rPr/>
        <w:t>entenderá por: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/>
        <w:t>Cartografía: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conjunto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mapas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planos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contienen</w:t>
      </w:r>
      <w:r>
        <w:rPr>
          <w:spacing w:val="44"/>
        </w:rPr>
        <w:t> </w:t>
      </w:r>
      <w:r>
        <w:rPr/>
        <w:t>las</w:t>
      </w:r>
      <w:r>
        <w:rPr>
          <w:spacing w:val="44"/>
        </w:rPr>
        <w:t> </w:t>
      </w:r>
      <w:r>
        <w:rPr/>
        <w:t>delimitaciones</w:t>
      </w:r>
      <w:r>
        <w:rPr>
          <w:spacing w:val="44"/>
        </w:rPr>
        <w:t> </w:t>
      </w:r>
      <w:r>
        <w:rPr/>
        <w:t>y</w:t>
      </w:r>
      <w:r>
        <w:rPr>
          <w:spacing w:val="-64"/>
        </w:rPr>
        <w:t> </w:t>
      </w:r>
      <w:r>
        <w:rPr/>
        <w:t>deslindes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inmuebles.</w:t>
      </w:r>
    </w:p>
    <w:p>
      <w:pPr>
        <w:pStyle w:val="BodyText"/>
      </w:pPr>
    </w:p>
    <w:p>
      <w:pPr>
        <w:pStyle w:val="BodyText"/>
        <w:ind w:left="102" w:right="106"/>
      </w:pPr>
      <w:r>
        <w:rPr/>
        <w:t>Cédula Catastral: Documento que constituye el medio para identificar el registro de</w:t>
      </w:r>
      <w:r>
        <w:rPr>
          <w:spacing w:val="-65"/>
        </w:rPr>
        <w:t> </w:t>
      </w:r>
      <w:r>
        <w:rPr/>
        <w:t>un</w:t>
      </w:r>
      <w:r>
        <w:rPr>
          <w:spacing w:val="-1"/>
        </w:rPr>
        <w:t> </w:t>
      </w:r>
      <w:r>
        <w:rPr/>
        <w:t>predio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Padrón</w:t>
      </w:r>
      <w:r>
        <w:rPr>
          <w:spacing w:val="-2"/>
        </w:rPr>
        <w:t> </w:t>
      </w:r>
      <w:r>
        <w:rPr/>
        <w:t>Catastral respectivo.</w:t>
      </w:r>
    </w:p>
    <w:p>
      <w:pPr>
        <w:pStyle w:val="BodyText"/>
        <w:spacing w:before="1"/>
      </w:pPr>
    </w:p>
    <w:p>
      <w:pPr>
        <w:pStyle w:val="BodyText"/>
        <w:ind w:left="102" w:right="126"/>
        <w:jc w:val="both"/>
      </w:pPr>
      <w:r>
        <w:rPr/>
        <w:t>Clave</w:t>
      </w:r>
      <w:r>
        <w:rPr>
          <w:spacing w:val="14"/>
        </w:rPr>
        <w:t> </w:t>
      </w:r>
      <w:r>
        <w:rPr/>
        <w:t>Catastral: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número</w:t>
      </w:r>
      <w:r>
        <w:rPr>
          <w:spacing w:val="11"/>
        </w:rPr>
        <w:t> </w:t>
      </w:r>
      <w:r>
        <w:rPr/>
        <w:t>único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Dependencia</w:t>
      </w:r>
      <w:r>
        <w:rPr>
          <w:spacing w:val="12"/>
        </w:rPr>
        <w:t> </w:t>
      </w:r>
      <w:r>
        <w:rPr/>
        <w:t>Catastral</w:t>
      </w:r>
      <w:r>
        <w:rPr>
          <w:spacing w:val="14"/>
        </w:rPr>
        <w:t> </w:t>
      </w:r>
      <w:r>
        <w:rPr/>
        <w:t>respectiva</w:t>
      </w:r>
      <w:r>
        <w:rPr>
          <w:spacing w:val="14"/>
        </w:rPr>
        <w:t> </w:t>
      </w:r>
      <w:r>
        <w:rPr/>
        <w:t>asigna</w:t>
      </w:r>
      <w:r>
        <w:rPr>
          <w:spacing w:val="-64"/>
        </w:rPr>
        <w:t> </w:t>
      </w:r>
      <w:r>
        <w:rPr/>
        <w:t>a cada predio en el momento de su inscripción en el Padrón Catastral de su</w:t>
      </w:r>
      <w:r>
        <w:rPr>
          <w:spacing w:val="1"/>
        </w:rPr>
        <w:t> </w:t>
      </w:r>
      <w:r>
        <w:rPr/>
        <w:t>jurisdicción.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Construcciones: Las edificaciones de cualquier tipo, destino y uso adheridas al</w:t>
      </w:r>
      <w:r>
        <w:rPr>
          <w:spacing w:val="1"/>
        </w:rPr>
        <w:t> </w:t>
      </w:r>
      <w:r>
        <w:rPr/>
        <w:t>inmueble.</w:t>
      </w:r>
    </w:p>
    <w:p>
      <w:pPr>
        <w:spacing w:after="0"/>
        <w:jc w:val="both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188"/>
        <w:ind w:left="102" w:right="125"/>
        <w:jc w:val="both"/>
      </w:pPr>
      <w:r>
        <w:rPr/>
        <w:t>Construcciones Ruinosas: Las que por su estado de conservación o estabilidad,</w:t>
      </w:r>
      <w:r>
        <w:rPr>
          <w:spacing w:val="1"/>
        </w:rPr>
        <w:t> </w:t>
      </w:r>
      <w:r>
        <w:rPr/>
        <w:t>representan</w:t>
      </w:r>
      <w:r>
        <w:rPr>
          <w:spacing w:val="-3"/>
        </w:rPr>
        <w:t> </w:t>
      </w:r>
      <w:r>
        <w:rPr/>
        <w:t>un grave riesgo para</w:t>
      </w:r>
      <w:r>
        <w:rPr>
          <w:spacing w:val="-1"/>
        </w:rPr>
        <w:t> </w:t>
      </w:r>
      <w:r>
        <w:rPr/>
        <w:t>su habitabilidad.</w:t>
      </w:r>
    </w:p>
    <w:p>
      <w:pPr>
        <w:pStyle w:val="BodyText"/>
      </w:pPr>
    </w:p>
    <w:p>
      <w:pPr>
        <w:pStyle w:val="BodyText"/>
        <w:ind w:left="102" w:right="125"/>
        <w:jc w:val="both"/>
      </w:pPr>
      <w:r>
        <w:rPr/>
        <w:t>Dependencia Catastral: Departamento, Subdirección o Dirección del Ayuntamiento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encarga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catastrales</w:t>
      </w:r>
      <w:r>
        <w:rPr>
          <w:spacing w:val="-1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/>
        <w:t>Instructivo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Valuación,</w:t>
      </w:r>
      <w:r>
        <w:rPr>
          <w:spacing w:val="1"/>
        </w:rPr>
        <w:t> </w:t>
      </w:r>
      <w:r>
        <w:rPr/>
        <w:t>Revaluación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Deslinde: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para calcular cada uno de los méritos y deméritos que afectan el</w:t>
      </w:r>
      <w:r>
        <w:rPr>
          <w:spacing w:val="1"/>
        </w:rPr>
        <w:t> </w:t>
      </w:r>
      <w:r>
        <w:rPr/>
        <w:t>valor de un predio, así como los procedimientos para identificar, ubicar, medir y</w:t>
      </w:r>
      <w:r>
        <w:rPr>
          <w:spacing w:val="1"/>
        </w:rPr>
        <w:t> </w:t>
      </w:r>
      <w:r>
        <w:rPr/>
        <w:t>clasificar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terrenos y</w:t>
      </w:r>
      <w:r>
        <w:rPr>
          <w:spacing w:val="-2"/>
        </w:rPr>
        <w:t> </w:t>
      </w:r>
      <w:r>
        <w:rPr/>
        <w:t>construcciones.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Padrón</w:t>
      </w:r>
      <w:r>
        <w:rPr>
          <w:spacing w:val="1"/>
        </w:rPr>
        <w:t> </w:t>
      </w:r>
      <w:r>
        <w:rPr/>
        <w:t>Catastral: El conjunto de registros</w:t>
      </w:r>
      <w:r>
        <w:rPr>
          <w:spacing w:val="1"/>
        </w:rPr>
        <w:t> </w:t>
      </w:r>
      <w:r>
        <w:rPr/>
        <w:t>en los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los datos</w:t>
      </w:r>
      <w:r>
        <w:rPr>
          <w:spacing w:val="1"/>
        </w:rPr>
        <w:t> </w:t>
      </w:r>
      <w:r>
        <w:rPr/>
        <w:t>generales y particulares de los bienes inmuebles ubicados en el territorio de los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Predio: El bien inmueble conformado por un terreno comprendido dentro de un</w:t>
      </w:r>
      <w:r>
        <w:rPr>
          <w:spacing w:val="1"/>
        </w:rPr>
        <w:t> </w:t>
      </w:r>
      <w:r>
        <w:rPr/>
        <w:t>perímetro,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construcción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sin</w:t>
      </w:r>
      <w:r>
        <w:rPr>
          <w:spacing w:val="32"/>
        </w:rPr>
        <w:t> </w:t>
      </w:r>
      <w:r>
        <w:rPr/>
        <w:t>ella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pertenezca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propiedad,</w:t>
      </w:r>
      <w:r>
        <w:rPr>
          <w:spacing w:val="29"/>
        </w:rPr>
        <w:t> </w:t>
      </w:r>
      <w:r>
        <w:rPr/>
        <w:t>posesión</w:t>
      </w:r>
      <w:r>
        <w:rPr>
          <w:spacing w:val="30"/>
        </w:rPr>
        <w:t> </w:t>
      </w:r>
      <w:r>
        <w:rPr/>
        <w:t>o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 otro título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o varias personas.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Predio Edificado: El que tiene construcciones; no se entienden como tales, las</w:t>
      </w:r>
      <w:r>
        <w:rPr>
          <w:spacing w:val="1"/>
        </w:rPr>
        <w:t> </w:t>
      </w:r>
      <w:r>
        <w:rPr/>
        <w:t>bardas</w:t>
      </w:r>
      <w:r>
        <w:rPr>
          <w:spacing w:val="-3"/>
        </w:rPr>
        <w:t> </w:t>
      </w:r>
      <w:r>
        <w:rPr/>
        <w:t>perimetrales.</w:t>
      </w:r>
    </w:p>
    <w:p>
      <w:pPr>
        <w:pStyle w:val="BodyText"/>
      </w:pPr>
    </w:p>
    <w:p>
      <w:pPr>
        <w:pStyle w:val="BodyText"/>
        <w:ind w:left="102" w:right="126"/>
        <w:jc w:val="both"/>
      </w:pPr>
      <w:r>
        <w:rPr/>
        <w:t>Predio No Edificado o Baldío: El predio que no tiene construcciones, aunque tenga</w:t>
      </w:r>
      <w:r>
        <w:rPr>
          <w:spacing w:val="-64"/>
        </w:rPr>
        <w:t> </w:t>
      </w:r>
      <w:r>
        <w:rPr/>
        <w:t>bardas</w:t>
      </w:r>
      <w:r>
        <w:rPr>
          <w:spacing w:val="-3"/>
        </w:rPr>
        <w:t> </w:t>
      </w:r>
      <w:r>
        <w:rPr/>
        <w:t>perimetrales.</w:t>
      </w:r>
    </w:p>
    <w:p>
      <w:pPr>
        <w:pStyle w:val="BodyText"/>
      </w:pPr>
    </w:p>
    <w:p>
      <w:pPr>
        <w:pStyle w:val="BodyText"/>
        <w:ind w:left="102" w:right="125"/>
        <w:jc w:val="both"/>
      </w:pPr>
      <w:r>
        <w:rPr/>
        <w:t>Predio Rústico: Todo predio que no reúna los requisitos para ser considerado</w:t>
      </w:r>
      <w:r>
        <w:rPr>
          <w:spacing w:val="1"/>
        </w:rPr>
        <w:t> </w:t>
      </w:r>
      <w:r>
        <w:rPr/>
        <w:t>urbano.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Predio Urbano: El que se encuentra dentro de los límites del área de influencia de</w:t>
      </w:r>
      <w:r>
        <w:rPr>
          <w:spacing w:val="1"/>
        </w:rPr>
        <w:t> </w:t>
      </w:r>
      <w:r>
        <w:rPr/>
        <w:t>las ciudades, villas o pueblos en los términos del Artículo 12 de la Ley Orgánica de</w:t>
      </w:r>
      <w:r>
        <w:rPr>
          <w:spacing w:val="-64"/>
        </w:rPr>
        <w:t> </w:t>
      </w:r>
      <w:r>
        <w:rPr/>
        <w:t>los Municipios del Estado de Campeche, que cuente con electrificación y que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se localice sobre calles trazadas.</w:t>
      </w:r>
    </w:p>
    <w:p>
      <w:pPr>
        <w:pStyle w:val="BodyText"/>
      </w:pPr>
    </w:p>
    <w:p>
      <w:pPr>
        <w:pStyle w:val="BodyText"/>
        <w:spacing w:before="1"/>
        <w:ind w:left="102" w:right="126"/>
        <w:jc w:val="both"/>
      </w:pPr>
      <w:r>
        <w:rPr/>
        <w:t>Revaluación Catastral: El conjunto de actividades técnicas para asignar un nuevo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Catastral 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predio.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Sector Catastral: La delimitación de las áreas comprendidas en una zona catastral</w:t>
      </w:r>
      <w:r>
        <w:rPr>
          <w:spacing w:val="1"/>
        </w:rPr>
        <w:t> </w:t>
      </w:r>
      <w:r>
        <w:rPr/>
        <w:t>que presentan características específicas similares en cuanto a usos del suelo,</w:t>
      </w:r>
      <w:r>
        <w:rPr>
          <w:spacing w:val="1"/>
        </w:rPr>
        <w:t> </w:t>
      </w:r>
      <w:r>
        <w:rPr/>
        <w:t>servicios públicos, tipo de desarrollo, densidad de población, tipo y calidad de las</w:t>
      </w:r>
      <w:r>
        <w:rPr>
          <w:spacing w:val="1"/>
        </w:rPr>
        <w:t> </w:t>
      </w:r>
      <w:r>
        <w:rPr/>
        <w:t>construcciones</w:t>
      </w:r>
      <w:r>
        <w:rPr>
          <w:spacing w:val="-3"/>
        </w:rPr>
        <w:t> </w:t>
      </w:r>
      <w:r>
        <w:rPr/>
        <w:t>e índice socioeconómico.</w:t>
      </w:r>
    </w:p>
    <w:p>
      <w:pPr>
        <w:pStyle w:val="BodyText"/>
        <w:spacing w:before="1"/>
      </w:pPr>
    </w:p>
    <w:p>
      <w:pPr>
        <w:pStyle w:val="BodyText"/>
        <w:ind w:left="102" w:right="126"/>
        <w:jc w:val="both"/>
      </w:pPr>
      <w:r>
        <w:rPr/>
        <w:t>Valor Catastral: El asignado a cada uno de los predios ubicados en el territorio del</w:t>
      </w:r>
      <w:r>
        <w:rPr>
          <w:spacing w:val="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23"/>
        <w:jc w:val="both"/>
      </w:pPr>
      <w:r>
        <w:rPr/>
        <w:t>Valuación</w:t>
      </w:r>
      <w:r>
        <w:rPr>
          <w:spacing w:val="33"/>
        </w:rPr>
        <w:t> </w:t>
      </w:r>
      <w:r>
        <w:rPr/>
        <w:t>Catastral: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conjunto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actividades</w:t>
      </w:r>
      <w:r>
        <w:rPr>
          <w:spacing w:val="32"/>
        </w:rPr>
        <w:t> </w:t>
      </w:r>
      <w:r>
        <w:rPr/>
        <w:t>técnicas</w:t>
      </w:r>
      <w:r>
        <w:rPr>
          <w:spacing w:val="34"/>
        </w:rPr>
        <w:t> </w:t>
      </w:r>
      <w:r>
        <w:rPr/>
        <w:t>realizadas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asignar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valor catastral por</w:t>
      </w:r>
      <w:r>
        <w:rPr>
          <w:spacing w:val="-3"/>
        </w:rPr>
        <w:t> </w:t>
      </w:r>
      <w:r>
        <w:rPr/>
        <w:t>primera vez</w:t>
      </w:r>
      <w:r>
        <w:rPr>
          <w:spacing w:val="-3"/>
        </w:rPr>
        <w:t> </w:t>
      </w:r>
      <w:r>
        <w:rPr/>
        <w:t>a un predio.</w:t>
      </w:r>
    </w:p>
    <w:p>
      <w:pPr>
        <w:pStyle w:val="BodyText"/>
        <w:spacing w:before="1"/>
      </w:pPr>
    </w:p>
    <w:p>
      <w:pPr>
        <w:pStyle w:val="BodyText"/>
        <w:ind w:left="102" w:right="125"/>
        <w:jc w:val="both"/>
      </w:pPr>
      <w:r>
        <w:rPr/>
        <w:t>Valores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superficie,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cada sector catastral.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Valores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clasificaciones de construcción por unidad de superficie o de volumen, en cada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catastral.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Zonas Catastrales: Las áreas relativamente homogéneas en las que se divide el</w:t>
      </w:r>
      <w:r>
        <w:rPr>
          <w:spacing w:val="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spacing w:before="1"/>
        <w:ind w:left="102" w:right="122"/>
        <w:jc w:val="both"/>
      </w:pPr>
      <w:r>
        <w:rPr/>
        <w:t>Zonificación</w:t>
      </w:r>
      <w:r>
        <w:rPr>
          <w:spacing w:val="1"/>
        </w:rPr>
        <w:t> </w:t>
      </w:r>
      <w:r>
        <w:rPr/>
        <w:t>Catastral:</w:t>
      </w:r>
      <w:r>
        <w:rPr>
          <w:spacing w:val="1"/>
        </w:rPr>
        <w:t> </w:t>
      </w:r>
      <w:r>
        <w:rPr/>
        <w:t>La demarcación</w:t>
      </w:r>
      <w:r>
        <w:rPr>
          <w:spacing w:val="1"/>
        </w:rPr>
        <w:t> </w:t>
      </w:r>
      <w:r>
        <w:rPr/>
        <w:t>del territorio</w:t>
      </w:r>
      <w:r>
        <w:rPr>
          <w:spacing w:val="1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sectores</w:t>
      </w:r>
      <w:r>
        <w:rPr>
          <w:spacing w:val="22"/>
        </w:rPr>
        <w:t> </w:t>
      </w:r>
      <w:r>
        <w:rPr/>
        <w:t>catastrales,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características</w:t>
      </w:r>
      <w:r>
        <w:rPr>
          <w:spacing w:val="23"/>
        </w:rPr>
        <w:t> </w:t>
      </w:r>
      <w:r>
        <w:rPr/>
        <w:t>señaladas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esta</w:t>
      </w:r>
      <w:r>
        <w:rPr>
          <w:spacing w:val="21"/>
        </w:rPr>
        <w:t> </w:t>
      </w:r>
      <w:r>
        <w:rPr/>
        <w:t>Ley</w:t>
      </w:r>
      <w:r>
        <w:rPr>
          <w:spacing w:val="20"/>
        </w:rPr>
        <w:t> </w:t>
      </w:r>
      <w:r>
        <w:rPr/>
        <w:t>y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los instructivos aplicables.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Artículo 5.- Los actos y resoluciones en materia de Catastro serán tramitados en la</w:t>
      </w:r>
      <w:r>
        <w:rPr>
          <w:spacing w:val="-64"/>
        </w:rPr>
        <w:t> </w:t>
      </w:r>
      <w:r>
        <w:rPr/>
        <w:t>forma,</w:t>
      </w:r>
      <w:r>
        <w:rPr>
          <w:spacing w:val="-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establecidos en 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A falta de disposición expresa, deberán considerarse como normas supletorias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02" w:right="6301"/>
      </w:pPr>
      <w:r>
        <w:rPr/>
        <w:t>CAPITULO SEGUNDO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</w:p>
    <w:p>
      <w:pPr>
        <w:pStyle w:val="BodyText"/>
        <w:ind w:left="102"/>
      </w:pPr>
      <w:r>
        <w:rPr/>
        <w:t>(REFORMADO,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BodyText"/>
        <w:ind w:left="102"/>
        <w:jc w:val="both"/>
      </w:pPr>
      <w:r>
        <w:rPr/>
        <w:t>Artículo</w:t>
      </w:r>
      <w:r>
        <w:rPr>
          <w:spacing w:val="-1"/>
        </w:rPr>
        <w:t> </w:t>
      </w:r>
      <w:r>
        <w:rPr/>
        <w:t>6.-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compete</w:t>
      </w:r>
      <w:r>
        <w:rPr>
          <w:spacing w:val="-2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40" w:lineRule="auto" w:before="1" w:after="0"/>
        <w:ind w:left="302" w:right="0" w:hanging="201"/>
        <w:jc w:val="left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Ayuntamientos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Municipios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0" w:after="0"/>
        <w:ind w:left="102" w:right="122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Instituto</w:t>
      </w:r>
      <w:r>
        <w:rPr>
          <w:spacing w:val="32"/>
          <w:sz w:val="24"/>
        </w:rPr>
        <w:t> </w:t>
      </w:r>
      <w:r>
        <w:rPr>
          <w:sz w:val="24"/>
        </w:rPr>
        <w:t>Catastral</w:t>
      </w:r>
      <w:r>
        <w:rPr>
          <w:spacing w:val="36"/>
          <w:sz w:val="24"/>
        </w:rPr>
        <w:t> </w:t>
      </w:r>
      <w:r>
        <w:rPr>
          <w:sz w:val="24"/>
        </w:rPr>
        <w:t>del</w:t>
      </w:r>
      <w:r>
        <w:rPr>
          <w:spacing w:val="33"/>
          <w:sz w:val="24"/>
        </w:rPr>
        <w:t> </w:t>
      </w:r>
      <w:r>
        <w:rPr>
          <w:sz w:val="24"/>
        </w:rPr>
        <w:t>Estado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Campeche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"ICECAM",</w:t>
      </w:r>
      <w:r>
        <w:rPr>
          <w:spacing w:val="34"/>
          <w:sz w:val="24"/>
        </w:rPr>
        <w:t> </w:t>
      </w:r>
      <w:r>
        <w:rPr>
          <w:sz w:val="24"/>
        </w:rPr>
        <w:t>como</w:t>
      </w:r>
      <w:r>
        <w:rPr>
          <w:spacing w:val="29"/>
          <w:sz w:val="24"/>
        </w:rPr>
        <w:t> </w:t>
      </w:r>
      <w:r>
        <w:rPr>
          <w:sz w:val="24"/>
        </w:rPr>
        <w:t>organismo</w:t>
      </w:r>
      <w:r>
        <w:rPr>
          <w:spacing w:val="-63"/>
          <w:sz w:val="24"/>
        </w:rPr>
        <w:t> </w:t>
      </w:r>
      <w:r>
        <w:rPr>
          <w:sz w:val="24"/>
        </w:rPr>
        <w:t>descentralizado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del Estado.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Los Ayuntamientos de los Municipios del Estado organizarán su correspondiente</w:t>
      </w:r>
      <w:r>
        <w:rPr>
          <w:spacing w:val="1"/>
        </w:rPr>
        <w:t> </w:t>
      </w:r>
      <w:r>
        <w:rPr/>
        <w:t>dependencia catastral con el rango de Dirección, Subdirección o Departamento,</w:t>
      </w:r>
      <w:r>
        <w:rPr>
          <w:spacing w:val="1"/>
        </w:rPr>
        <w:t> </w:t>
      </w:r>
      <w:r>
        <w:rPr/>
        <w:t>según sus necesidades y recursos presupuestales, a las que dotarán del personal</w:t>
      </w:r>
      <w:r>
        <w:rPr>
          <w:spacing w:val="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administrativo que resulte suficiente.</w:t>
      </w:r>
    </w:p>
    <w:p>
      <w:pPr>
        <w:pStyle w:val="BodyText"/>
        <w:spacing w:before="1"/>
      </w:pPr>
    </w:p>
    <w:p>
      <w:pPr>
        <w:pStyle w:val="BodyText"/>
        <w:ind w:left="102" w:right="129"/>
        <w:jc w:val="both"/>
      </w:pPr>
      <w:r>
        <w:rPr/>
        <w:t>El ICECAM se organizará y funcionará conforme a lo que disponga esta Ley y a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establezca en</w:t>
      </w:r>
      <w:r>
        <w:rPr>
          <w:spacing w:val="-3"/>
        </w:rPr>
        <w:t> </w:t>
      </w:r>
      <w:r>
        <w:rPr/>
        <w:t>el Acuerdo</w:t>
      </w:r>
      <w:r>
        <w:rPr>
          <w:spacing w:val="-1"/>
        </w:rPr>
        <w:t> </w:t>
      </w:r>
      <w:r>
        <w:rPr/>
        <w:t>del Ejecutivo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cree.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Artículo</w:t>
      </w:r>
      <w:r>
        <w:rPr>
          <w:spacing w:val="-1"/>
        </w:rPr>
        <w:t> </w:t>
      </w:r>
      <w:r>
        <w:rPr/>
        <w:t>7.-</w:t>
      </w:r>
      <w:r>
        <w:rPr>
          <w:spacing w:val="-2"/>
        </w:rPr>
        <w:t> </w:t>
      </w:r>
      <w:r>
        <w:rPr/>
        <w:t>Compete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Estado: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188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4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proponer al ICECAM las políticas, normas y lineamientos generales de catastro y</w:t>
      </w:r>
      <w:r>
        <w:rPr>
          <w:spacing w:val="-64"/>
          <w:sz w:val="24"/>
        </w:rPr>
        <w:t> </w:t>
      </w:r>
      <w:r>
        <w:rPr>
          <w:sz w:val="24"/>
        </w:rPr>
        <w:t>evaluar</w:t>
      </w:r>
      <w:r>
        <w:rPr>
          <w:spacing w:val="-1"/>
          <w:sz w:val="24"/>
        </w:rPr>
        <w:t> </w:t>
      </w:r>
      <w:r>
        <w:rPr>
          <w:sz w:val="24"/>
        </w:rPr>
        <w:t>su cumplimiento;</w:t>
      </w:r>
    </w:p>
    <w:p>
      <w:pPr>
        <w:pStyle w:val="BodyText"/>
      </w:pPr>
    </w:p>
    <w:p>
      <w:pPr>
        <w:pStyle w:val="BodyText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ICECAM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tendientes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catastro;</w:t>
      </w:r>
    </w:p>
    <w:p>
      <w:pPr>
        <w:pStyle w:val="BodyText"/>
      </w:pPr>
    </w:p>
    <w:p>
      <w:pPr>
        <w:pStyle w:val="BodyText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Aplicar las políticas, las normas, los lineamientos y los programas de catastro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territorio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respectivo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ordenamientos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-3"/>
          <w:sz w:val="24"/>
        </w:rPr>
        <w:t> </w:t>
      </w:r>
      <w:r>
        <w:rPr>
          <w:sz w:val="24"/>
        </w:rPr>
        <w:t>por el</w:t>
      </w:r>
      <w:r>
        <w:rPr>
          <w:spacing w:val="-3"/>
          <w:sz w:val="24"/>
        </w:rPr>
        <w:t> </w:t>
      </w:r>
      <w:r>
        <w:rPr>
          <w:sz w:val="24"/>
        </w:rPr>
        <w:t>ICECAM;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Suscribir acuerdos de coordinación en materia de catastro, con dependencias y</w:t>
      </w:r>
      <w:r>
        <w:rPr>
          <w:spacing w:val="-64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Estatal,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1"/>
          <w:sz w:val="24"/>
        </w:rPr>
        <w:t> </w:t>
      </w:r>
      <w:r>
        <w:rPr>
          <w:sz w:val="24"/>
        </w:rPr>
        <w:t>Ayuntamientos</w:t>
      </w:r>
      <w:r>
        <w:rPr>
          <w:spacing w:val="66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 particulares;</w:t>
      </w:r>
    </w:p>
    <w:p>
      <w:pPr>
        <w:pStyle w:val="BodyText"/>
      </w:pPr>
    </w:p>
    <w:p>
      <w:pPr>
        <w:pStyle w:val="BodyText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Formular y presentar al ICECAM, para su revisión y aprobación, los 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zonificación</w:t>
      </w:r>
      <w:r>
        <w:rPr>
          <w:spacing w:val="-3"/>
          <w:sz w:val="24"/>
        </w:rPr>
        <w:t> </w:t>
      </w:r>
      <w:r>
        <w:rPr>
          <w:sz w:val="24"/>
        </w:rPr>
        <w:t>catastral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tablas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unitarios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suelo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construcción;</w:t>
      </w:r>
    </w:p>
    <w:p>
      <w:pPr>
        <w:pStyle w:val="BodyText"/>
      </w:pPr>
    </w:p>
    <w:p>
      <w:pPr>
        <w:pStyle w:val="BodyText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Proponer al ICECAM las normas técnicas y administrativas aplicables a la</w:t>
      </w:r>
      <w:r>
        <w:rPr>
          <w:spacing w:val="1"/>
          <w:sz w:val="24"/>
        </w:rPr>
        <w:t> </w:t>
      </w:r>
      <w:r>
        <w:rPr>
          <w:sz w:val="24"/>
        </w:rPr>
        <w:t>realización de los trabajos catastrales, incluyendo la identificación, el registro, la</w:t>
      </w:r>
      <w:r>
        <w:rPr>
          <w:spacing w:val="1"/>
          <w:sz w:val="24"/>
        </w:rPr>
        <w:t> </w:t>
      </w:r>
      <w:r>
        <w:rPr>
          <w:sz w:val="24"/>
        </w:rPr>
        <w:t>valuación, la revaluación y el deslinde de los predios ubicados en sus respectivos</w:t>
      </w:r>
      <w:r>
        <w:rPr>
          <w:spacing w:val="1"/>
          <w:sz w:val="24"/>
        </w:rPr>
        <w:t> </w:t>
      </w:r>
      <w:r>
        <w:rPr>
          <w:sz w:val="24"/>
        </w:rPr>
        <w:t>Municipios;</w:t>
      </w:r>
    </w:p>
    <w:p>
      <w:pPr>
        <w:pStyle w:val="BodyText"/>
      </w:pPr>
    </w:p>
    <w:p>
      <w:pPr>
        <w:pStyle w:val="BodyText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Apoyar a las autoridades estatales en los estudios para determinar los límites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Territorio del Estado y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Municipios;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(REFORMADA,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Integrar la información</w:t>
      </w:r>
      <w:r>
        <w:rPr>
          <w:spacing w:val="1"/>
          <w:sz w:val="24"/>
        </w:rPr>
        <w:t> </w:t>
      </w:r>
      <w:r>
        <w:rPr>
          <w:sz w:val="24"/>
        </w:rPr>
        <w:t>catastral de su</w:t>
      </w:r>
      <w:r>
        <w:rPr>
          <w:spacing w:val="1"/>
          <w:sz w:val="24"/>
        </w:rPr>
        <w:t> </w:t>
      </w:r>
      <w:r>
        <w:rPr>
          <w:sz w:val="24"/>
        </w:rPr>
        <w:t>respectivo</w:t>
      </w:r>
      <w:r>
        <w:rPr>
          <w:spacing w:val="1"/>
          <w:sz w:val="24"/>
        </w:rPr>
        <w:t> </w:t>
      </w:r>
      <w:r>
        <w:rPr>
          <w:sz w:val="24"/>
        </w:rPr>
        <w:t>Municipio y elaborar 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cartografía</w:t>
      </w:r>
      <w:r>
        <w:rPr>
          <w:spacing w:val="1"/>
          <w:sz w:val="24"/>
        </w:rPr>
        <w:t> </w:t>
      </w:r>
      <w:r>
        <w:rPr>
          <w:sz w:val="24"/>
        </w:rPr>
        <w:t>catastral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mantendrá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actualizado,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someterlo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consideración del ICECAM;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0" w:after="0"/>
        <w:ind w:left="461" w:right="0" w:hanging="360"/>
        <w:jc w:val="both"/>
        <w:rPr>
          <w:sz w:val="24"/>
        </w:rPr>
      </w:pPr>
      <w:r>
        <w:rPr>
          <w:sz w:val="24"/>
        </w:rPr>
        <w:t>Asignar</w:t>
      </w:r>
      <w:r>
        <w:rPr>
          <w:spacing w:val="-1"/>
          <w:sz w:val="24"/>
        </w:rPr>
        <w:t> </w:t>
      </w:r>
      <w:r>
        <w:rPr>
          <w:sz w:val="24"/>
        </w:rPr>
        <w:t>Clave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0" w:after="0"/>
        <w:ind w:left="394" w:right="0" w:hanging="293"/>
        <w:jc w:val="both"/>
        <w:rPr>
          <w:sz w:val="24"/>
        </w:rPr>
      </w:pPr>
      <w:r>
        <w:rPr>
          <w:sz w:val="24"/>
        </w:rPr>
        <w:t>Inscribir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predios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padrón</w:t>
      </w:r>
      <w:r>
        <w:rPr>
          <w:spacing w:val="-2"/>
          <w:sz w:val="24"/>
        </w:rPr>
        <w:t> </w:t>
      </w:r>
      <w:r>
        <w:rPr>
          <w:sz w:val="24"/>
        </w:rPr>
        <w:t>catastral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mantenerlo</w:t>
      </w:r>
      <w:r>
        <w:rPr>
          <w:spacing w:val="-2"/>
          <w:sz w:val="24"/>
        </w:rPr>
        <w:t> </w:t>
      </w:r>
      <w:r>
        <w:rPr>
          <w:sz w:val="24"/>
        </w:rPr>
        <w:t>actualizado;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Solicitar a los propietarios o poseedores de predios, sean de particulares, de</w:t>
      </w:r>
      <w:r>
        <w:rPr>
          <w:spacing w:val="1"/>
          <w:sz w:val="24"/>
        </w:rPr>
        <w:t> </w:t>
      </w:r>
      <w:r>
        <w:rPr>
          <w:sz w:val="24"/>
        </w:rPr>
        <w:t>ejidatarios, de comuneros o de dependencias y organismos federales, estatales y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datos,</w:t>
      </w:r>
      <w:r>
        <w:rPr>
          <w:spacing w:val="9"/>
          <w:sz w:val="24"/>
        </w:rPr>
        <w:t> </w:t>
      </w:r>
      <w:r>
        <w:rPr>
          <w:sz w:val="24"/>
        </w:rPr>
        <w:t>documentos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informes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sean</w:t>
      </w:r>
      <w:r>
        <w:rPr>
          <w:spacing w:val="10"/>
          <w:sz w:val="24"/>
        </w:rPr>
        <w:t> </w:t>
      </w:r>
      <w:r>
        <w:rPr>
          <w:sz w:val="24"/>
        </w:rPr>
        <w:t>necesarios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integrar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actualizar el Padrón</w:t>
      </w:r>
      <w:r>
        <w:rPr>
          <w:spacing w:val="-4"/>
          <w:sz w:val="24"/>
        </w:rPr>
        <w:t> </w:t>
      </w:r>
      <w:r>
        <w:rPr>
          <w:sz w:val="24"/>
        </w:rPr>
        <w:t>Catastral;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272" w:top="1500" w:bottom="1460" w:left="1600" w:right="1580"/>
        </w:sectPr>
      </w:pP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40" w:lineRule="auto" w:before="188" w:after="0"/>
        <w:ind w:left="528" w:right="0" w:hanging="427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catastrales</w:t>
      </w:r>
      <w:r>
        <w:rPr>
          <w:spacing w:val="-2"/>
          <w:sz w:val="24"/>
        </w:rPr>
        <w:t> </w:t>
      </w:r>
      <w:r>
        <w:rPr>
          <w:sz w:val="24"/>
        </w:rPr>
        <w:t>correspondientes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40" w:lineRule="auto" w:before="0" w:after="0"/>
        <w:ind w:left="595" w:right="0" w:hanging="494"/>
        <w:jc w:val="left"/>
        <w:rPr>
          <w:sz w:val="24"/>
        </w:rPr>
      </w:pPr>
      <w:r>
        <w:rPr>
          <w:sz w:val="24"/>
        </w:rPr>
        <w:t>Efectuar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trabajos</w:t>
      </w:r>
      <w:r>
        <w:rPr>
          <w:spacing w:val="-1"/>
          <w:sz w:val="24"/>
        </w:rPr>
        <w:t> </w:t>
      </w:r>
      <w:r>
        <w:rPr>
          <w:sz w:val="24"/>
        </w:rPr>
        <w:t>relativos</w:t>
      </w:r>
      <w:r>
        <w:rPr>
          <w:spacing w:val="-1"/>
          <w:sz w:val="24"/>
        </w:rPr>
        <w:t> </w:t>
      </w:r>
      <w:r>
        <w:rPr>
          <w:sz w:val="24"/>
        </w:rPr>
        <w:t>a deslindes catastrales;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0" w:lineRule="auto" w:before="0" w:after="0"/>
        <w:ind w:left="622" w:right="0" w:hanging="521"/>
        <w:jc w:val="left"/>
        <w:rPr>
          <w:sz w:val="24"/>
        </w:rPr>
      </w:pPr>
      <w:r>
        <w:rPr>
          <w:sz w:val="24"/>
        </w:rPr>
        <w:t>Imponer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sanciones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procedan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0" w:after="0"/>
        <w:ind w:left="555" w:right="0" w:hanging="454"/>
        <w:jc w:val="left"/>
        <w:rPr>
          <w:sz w:val="24"/>
        </w:rPr>
      </w:pPr>
      <w:r>
        <w:rPr>
          <w:sz w:val="24"/>
        </w:rPr>
        <w:t>Expedir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acuerdos</w:t>
      </w:r>
      <w:r>
        <w:rPr>
          <w:spacing w:val="-3"/>
          <w:sz w:val="24"/>
        </w:rPr>
        <w:t> </w:t>
      </w:r>
      <w:r>
        <w:rPr>
          <w:sz w:val="24"/>
        </w:rPr>
        <w:t>delegatorios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facultades</w:t>
      </w:r>
      <w:r>
        <w:rPr>
          <w:spacing w:val="-2"/>
          <w:sz w:val="24"/>
        </w:rPr>
        <w:t> </w:t>
      </w:r>
      <w:r>
        <w:rPr>
          <w:sz w:val="24"/>
        </w:rPr>
        <w:t>correspondientes;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622" w:val="left" w:leader="none"/>
        </w:tabs>
        <w:spacing w:line="550" w:lineRule="atLeast" w:before="2" w:after="0"/>
        <w:ind w:left="102" w:right="369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  <w:r>
        <w:rPr>
          <w:spacing w:val="-64"/>
          <w:sz w:val="24"/>
        </w:rPr>
        <w:t> </w:t>
      </w:r>
      <w:r>
        <w:rPr>
          <w:sz w:val="24"/>
        </w:rPr>
        <w:t>(REFORMADO,</w:t>
      </w:r>
      <w:r>
        <w:rPr>
          <w:spacing w:val="-1"/>
          <w:sz w:val="24"/>
        </w:rPr>
        <w:t> </w:t>
      </w:r>
      <w:r>
        <w:rPr>
          <w:sz w:val="24"/>
        </w:rPr>
        <w:t>P.O.</w:t>
      </w:r>
      <w:r>
        <w:rPr>
          <w:spacing w:val="-2"/>
          <w:sz w:val="24"/>
        </w:rPr>
        <w:t> </w:t>
      </w:r>
      <w:r>
        <w:rPr>
          <w:sz w:val="24"/>
        </w:rPr>
        <w:t>24 DE MARZO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1994)</w:t>
      </w:r>
    </w:p>
    <w:p>
      <w:pPr>
        <w:pStyle w:val="BodyText"/>
        <w:spacing w:before="2"/>
        <w:ind w:left="102" w:right="125"/>
        <w:jc w:val="both"/>
      </w:pPr>
      <w:r>
        <w:rPr/>
        <w:t>Artículo 8.- Las dependencias y entidades de la Administración Pública, Estatal y</w:t>
      </w:r>
      <w:r>
        <w:rPr>
          <w:spacing w:val="1"/>
        </w:rPr>
        <w:t> </w:t>
      </w:r>
      <w:r>
        <w:rPr/>
        <w:t>Federal, así como los particulares, están obligados a proporcionar a la respectiva</w:t>
      </w:r>
      <w:r>
        <w:rPr>
          <w:spacing w:val="1"/>
        </w:rPr>
        <w:t> </w:t>
      </w:r>
      <w:r>
        <w:rPr/>
        <w:t>dependencia catastral municipal y al ICECAM, toda la información que éstos les</w:t>
      </w:r>
      <w:r>
        <w:rPr>
          <w:spacing w:val="1"/>
        </w:rPr>
        <w:t> </w:t>
      </w:r>
      <w:r>
        <w:rPr/>
        <w:t>soliciten en relación con sus actividades catastrales, para el mejor desempeño 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02" w:right="6804"/>
      </w:pPr>
      <w:r>
        <w:rPr/>
        <w:t>TITULO SEGUNDO</w:t>
      </w:r>
      <w:r>
        <w:rPr>
          <w:spacing w:val="-64"/>
        </w:rPr>
        <w:t> </w:t>
      </w:r>
      <w:r>
        <w:rPr/>
        <w:t>DEL CATASTRO</w:t>
      </w:r>
    </w:p>
    <w:p>
      <w:pPr>
        <w:pStyle w:val="BodyText"/>
      </w:pPr>
    </w:p>
    <w:p>
      <w:pPr>
        <w:pStyle w:val="BodyText"/>
        <w:ind w:left="102"/>
      </w:pPr>
      <w:r>
        <w:rPr/>
        <w:t>CAPITULO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</w:pPr>
    </w:p>
    <w:p>
      <w:pPr>
        <w:pStyle w:val="BodyText"/>
        <w:ind w:left="102"/>
      </w:pPr>
      <w:r>
        <w:rPr/>
        <w:t>DEL</w:t>
      </w:r>
      <w:r>
        <w:rPr>
          <w:spacing w:val="-1"/>
        </w:rPr>
        <w:t> </w:t>
      </w:r>
      <w:r>
        <w:rPr/>
        <w:t>PADRON</w:t>
      </w:r>
      <w:r>
        <w:rPr>
          <w:spacing w:val="-1"/>
        </w:rPr>
        <w:t> </w:t>
      </w:r>
      <w:r>
        <w:rPr/>
        <w:t>CATASTRAL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INSCRIPCION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INMUEBLES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Artículo 9.- Los ayuntamientos están</w:t>
      </w:r>
      <w:r>
        <w:rPr>
          <w:spacing w:val="1"/>
        </w:rPr>
        <w:t> </w:t>
      </w:r>
      <w:r>
        <w:rPr/>
        <w:t>obligados a</w:t>
      </w:r>
      <w:r>
        <w:rPr>
          <w:spacing w:val="1"/>
        </w:rPr>
        <w:t> </w:t>
      </w:r>
      <w:r>
        <w:rPr/>
        <w:t>conformar su</w:t>
      </w:r>
      <w:r>
        <w:rPr>
          <w:spacing w:val="1"/>
        </w:rPr>
        <w:t> </w:t>
      </w:r>
      <w:r>
        <w:rPr/>
        <w:t>Padrón</w:t>
      </w:r>
      <w:r>
        <w:rPr>
          <w:spacing w:val="66"/>
        </w:rPr>
        <w:t> </w:t>
      </w:r>
      <w:r>
        <w:rPr/>
        <w:t>Catastral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de esta Ley.</w:t>
      </w:r>
    </w:p>
    <w:p>
      <w:pPr>
        <w:pStyle w:val="BodyText"/>
      </w:pPr>
    </w:p>
    <w:p>
      <w:pPr>
        <w:pStyle w:val="BodyText"/>
        <w:ind w:left="102"/>
      </w:pPr>
      <w:r>
        <w:rPr/>
        <w:t>(REFORMADO,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BodyText"/>
        <w:ind w:left="102" w:right="123"/>
        <w:jc w:val="both"/>
      </w:pPr>
      <w:r>
        <w:rPr/>
        <w:t>Artículo 10.- Los propietarios y poseedores de los predios ubicados dentro del</w:t>
      </w:r>
      <w:r>
        <w:rPr>
          <w:spacing w:val="1"/>
        </w:rPr>
        <w:t> </w:t>
      </w:r>
      <w:r>
        <w:rPr/>
        <w:t>territorio del Municipio deberán inscribirlos en el Padrón Catastral, señalando sus</w:t>
      </w:r>
      <w:r>
        <w:rPr>
          <w:spacing w:val="1"/>
        </w:rPr>
        <w:t> </w:t>
      </w:r>
      <w:r>
        <w:rPr/>
        <w:t>características físicas, ubicación y uso, así como los datos socioeconómicos y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catastro;</w:t>
      </w:r>
      <w:r>
        <w:rPr>
          <w:spacing w:val="1"/>
        </w:rPr>
        <w:t> </w:t>
      </w:r>
      <w:r>
        <w:rPr/>
        <w:t>asimismo</w:t>
      </w:r>
      <w:r>
        <w:rPr>
          <w:spacing w:val="-64"/>
        </w:rPr>
        <w:t> </w:t>
      </w:r>
      <w:r>
        <w:rPr/>
        <w:t>proporcionarán los datos de inscripción del predio en la correspondiente oficina del</w:t>
      </w:r>
      <w:r>
        <w:rPr>
          <w:spacing w:val="-6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de la</w:t>
      </w:r>
      <w:r>
        <w:rPr>
          <w:spacing w:val="-2"/>
        </w:rPr>
        <w:t> </w:t>
      </w:r>
      <w:r>
        <w:rPr/>
        <w:t>Propiedad.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/>
        <w:t>Artículo 11.- Los propietarios y poseedores de los predios ubicados dentro del</w:t>
      </w:r>
      <w:r>
        <w:rPr>
          <w:spacing w:val="1"/>
        </w:rPr>
        <w:t> </w:t>
      </w:r>
      <w:r>
        <w:rPr/>
        <w:t>territorio del municipio deberán manifestar a la Dependencia Catastral cualquiera</w:t>
      </w:r>
      <w:r>
        <w:rPr>
          <w:spacing w:val="1"/>
        </w:rPr>
        <w:t> </w:t>
      </w:r>
      <w:r>
        <w:rPr/>
        <w:t>modificación de las características de sus predios para la actualización de sus</w:t>
      </w:r>
      <w:r>
        <w:rPr>
          <w:spacing w:val="1"/>
        </w:rPr>
        <w:t> </w:t>
      </w:r>
      <w:r>
        <w:rPr/>
        <w:t>registros.</w:t>
      </w:r>
    </w:p>
    <w:p>
      <w:pPr>
        <w:spacing w:after="0"/>
        <w:jc w:val="both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25"/>
        <w:jc w:val="both"/>
      </w:pPr>
      <w:r>
        <w:rPr/>
        <w:t>Artículo 12.- Para la inscripción o actualización de los datos de los predios en el</w:t>
      </w:r>
      <w:r>
        <w:rPr>
          <w:spacing w:val="1"/>
        </w:rPr>
        <w:t> </w:t>
      </w:r>
      <w:r>
        <w:rPr/>
        <w:t>Padrón Catastral, los propietarios y poseedores deberán utilizar la Solicitud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Catastral prevista en</w:t>
      </w:r>
      <w:r>
        <w:rPr>
          <w:spacing w:val="-3"/>
        </w:rPr>
        <w:t> </w:t>
      </w:r>
      <w:r>
        <w:rPr/>
        <w:t>el Artículo 62 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1"/>
      </w:pPr>
    </w:p>
    <w:p>
      <w:pPr>
        <w:pStyle w:val="BodyText"/>
        <w:ind w:left="102" w:right="122"/>
        <w:jc w:val="both"/>
      </w:pPr>
      <w:r>
        <w:rPr/>
        <w:t>En el caso de que los poseedores derivados en los términos del Artículo 803 del</w:t>
      </w:r>
      <w:r>
        <w:rPr>
          <w:spacing w:val="1"/>
        </w:rPr>
        <w:t> </w:t>
      </w:r>
      <w:r>
        <w:rPr/>
        <w:t>Código Civil del Estado de Campeche, tengan conocimiento de la omisión de la</w:t>
      </w:r>
      <w:r>
        <w:rPr>
          <w:spacing w:val="1"/>
        </w:rPr>
        <w:t> </w:t>
      </w:r>
      <w:r>
        <w:rPr/>
        <w:t>inscripción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predio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poseen,</w:t>
      </w:r>
      <w:r>
        <w:rPr>
          <w:spacing w:val="16"/>
        </w:rPr>
        <w:t> </w:t>
      </w:r>
      <w:r>
        <w:rPr/>
        <w:t>solamente</w:t>
      </w:r>
      <w:r>
        <w:rPr>
          <w:spacing w:val="17"/>
        </w:rPr>
        <w:t> </w:t>
      </w:r>
      <w:r>
        <w:rPr/>
        <w:t>quedarán</w:t>
      </w:r>
      <w:r>
        <w:rPr>
          <w:spacing w:val="17"/>
        </w:rPr>
        <w:t> </w:t>
      </w:r>
      <w:r>
        <w:rPr/>
        <w:t>obligados</w:t>
      </w:r>
      <w:r>
        <w:rPr>
          <w:spacing w:val="-64"/>
        </w:rPr>
        <w:t> </w:t>
      </w:r>
      <w:r>
        <w:rPr/>
        <w:t>a</w:t>
      </w:r>
      <w:r>
        <w:rPr>
          <w:spacing w:val="22"/>
        </w:rPr>
        <w:t> </w:t>
      </w:r>
      <w:r>
        <w:rPr/>
        <w:t>formular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Solicitud</w:t>
      </w:r>
      <w:r>
        <w:rPr>
          <w:spacing w:val="22"/>
        </w:rPr>
        <w:t> </w:t>
      </w:r>
      <w:r>
        <w:rPr/>
        <w:t>respectiva</w:t>
      </w:r>
      <w:r>
        <w:rPr>
          <w:spacing w:val="25"/>
        </w:rPr>
        <w:t> </w:t>
      </w:r>
      <w:r>
        <w:rPr/>
        <w:t>proporcionando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datos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naturaleza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aptitud de</w:t>
      </w:r>
      <w:r>
        <w:rPr>
          <w:spacing w:val="-1"/>
        </w:rPr>
        <w:t> </w:t>
      </w:r>
      <w:r>
        <w:rPr/>
        <w:t>comunicar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 Catastral.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Artículo 13.- En el supuesto de que los propietarios o poseedores de predios no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Catastral,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procederá de oficio a realizar la inscripción o actualización de que se trate, sin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aplicar las</w:t>
      </w:r>
      <w:r>
        <w:rPr>
          <w:spacing w:val="-3"/>
        </w:rPr>
        <w:t> </w:t>
      </w:r>
      <w:r>
        <w:rPr/>
        <w:t>sanciones que correspondan.</w:t>
      </w:r>
    </w:p>
    <w:p>
      <w:pPr>
        <w:pStyle w:val="BodyText"/>
        <w:spacing w:before="1"/>
      </w:pPr>
    </w:p>
    <w:p>
      <w:pPr>
        <w:pStyle w:val="BodyText"/>
        <w:ind w:left="102" w:right="125"/>
        <w:jc w:val="both"/>
      </w:pPr>
      <w:r>
        <w:rPr/>
        <w:t>Artículo 14.- Al inscribir un predio en el Padrón Catastral se le asignará una Clave</w:t>
      </w:r>
      <w:r>
        <w:rPr>
          <w:spacing w:val="1"/>
        </w:rPr>
        <w:t> </w:t>
      </w:r>
      <w:r>
        <w:rPr/>
        <w:t>Catastral.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condominios,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agregará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número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edificio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-65"/>
        </w:rPr>
        <w:t> </w:t>
      </w:r>
      <w:r>
        <w:rPr/>
        <w:t>la unidad condominal y cada uno de los departamentos, despachos, viviendas o</w:t>
      </w:r>
      <w:r>
        <w:rPr>
          <w:spacing w:val="1"/>
        </w:rPr>
        <w:t> </w:t>
      </w:r>
      <w:r>
        <w:rPr/>
        <w:t>locales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inscribirán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separado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Clave</w:t>
      </w:r>
      <w:r>
        <w:rPr>
          <w:spacing w:val="-1"/>
        </w:rPr>
        <w:t> </w:t>
      </w:r>
      <w:r>
        <w:rPr/>
        <w:t>Catastral.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Artículo 15.- Todos los predios urbanos inscritos en el Catastro se identificarán por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Clave Catastral,</w:t>
      </w:r>
      <w:r>
        <w:rPr>
          <w:spacing w:val="-1"/>
        </w:rPr>
        <w:t> </w:t>
      </w:r>
      <w:r>
        <w:rPr/>
        <w:t>constituida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cifras</w:t>
      </w:r>
      <w:r>
        <w:rPr>
          <w:spacing w:val="-3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Municipio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Predio</w:t>
      </w:r>
      <w:r>
        <w:rPr>
          <w:spacing w:val="-2"/>
          <w:sz w:val="24"/>
        </w:rPr>
        <w:t> </w:t>
      </w:r>
      <w:r>
        <w:rPr>
          <w:sz w:val="24"/>
        </w:rPr>
        <w:t>(Urbano)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Zona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1" w:after="0"/>
        <w:ind w:left="248" w:right="0" w:hanging="147"/>
        <w:jc w:val="both"/>
        <w:rPr>
          <w:sz w:val="24"/>
        </w:rPr>
      </w:pPr>
      <w:r>
        <w:rPr>
          <w:sz w:val="24"/>
        </w:rPr>
        <w:t>Manzana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Predio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Edificio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Nivel,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Artículo 16.- Todos los predios rústicos inscritos en el Catastro se identificarán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Clave Catastral,</w:t>
      </w:r>
      <w:r>
        <w:rPr>
          <w:spacing w:val="-1"/>
        </w:rPr>
        <w:t> </w:t>
      </w:r>
      <w:r>
        <w:rPr/>
        <w:t>constituida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correspondientes a: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Municipio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both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Predio</w:t>
      </w:r>
      <w:r>
        <w:rPr>
          <w:spacing w:val="-3"/>
          <w:sz w:val="24"/>
        </w:rPr>
        <w:t> </w:t>
      </w:r>
      <w:r>
        <w:rPr>
          <w:sz w:val="24"/>
        </w:rPr>
        <w:t>(Rústico)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272" w:top="1340" w:bottom="1460" w:left="1600" w:right="1580"/>
        </w:sectPr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71" w:after="0"/>
        <w:ind w:left="248" w:right="0" w:hanging="147"/>
        <w:jc w:val="left"/>
        <w:rPr>
          <w:sz w:val="24"/>
        </w:rPr>
      </w:pPr>
      <w:r>
        <w:rPr>
          <w:sz w:val="24"/>
        </w:rPr>
        <w:t>Zona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sz w:val="24"/>
        </w:rPr>
      </w:pP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sz w:val="24"/>
        </w:rPr>
      </w:pPr>
      <w:r>
        <w:rPr>
          <w:sz w:val="24"/>
        </w:rPr>
        <w:t>Ranchería,</w:t>
      </w:r>
      <w:r>
        <w:rPr>
          <w:spacing w:val="-2"/>
          <w:sz w:val="24"/>
        </w:rPr>
        <w:t> </w:t>
      </w:r>
      <w:r>
        <w:rPr>
          <w:sz w:val="24"/>
        </w:rPr>
        <w:t>Ejido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Congregación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sz w:val="24"/>
        </w:rPr>
      </w:pPr>
      <w:r>
        <w:rPr>
          <w:sz w:val="24"/>
        </w:rPr>
        <w:t>Predio</w:t>
      </w:r>
    </w:p>
    <w:p>
      <w:pPr>
        <w:pStyle w:val="BodyText"/>
      </w:pPr>
    </w:p>
    <w:p>
      <w:pPr>
        <w:pStyle w:val="BodyText"/>
        <w:ind w:left="102"/>
      </w:pPr>
      <w:r>
        <w:rPr/>
        <w:t>Artículo</w:t>
      </w:r>
      <w:r>
        <w:rPr>
          <w:spacing w:val="38"/>
        </w:rPr>
        <w:t> </w:t>
      </w:r>
      <w:r>
        <w:rPr/>
        <w:t>17.-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3"/>
        </w:rPr>
        <w:t> </w:t>
      </w:r>
      <w:r>
        <w:rPr/>
        <w:t>conformación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Clave</w:t>
      </w:r>
      <w:r>
        <w:rPr>
          <w:spacing w:val="38"/>
        </w:rPr>
        <w:t> </w:t>
      </w:r>
      <w:r>
        <w:rPr/>
        <w:t>Catastral,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ayuntamientos</w:t>
      </w:r>
      <w:r>
        <w:rPr>
          <w:spacing w:val="-64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numeración</w:t>
      </w:r>
      <w:r>
        <w:rPr>
          <w:spacing w:val="-2"/>
        </w:rPr>
        <w:t> </w:t>
      </w:r>
      <w:r>
        <w:rPr/>
        <w:t>obligatoria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Calkiní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1" w:after="0"/>
        <w:ind w:left="437" w:right="0" w:hanging="336"/>
        <w:jc w:val="left"/>
        <w:rPr>
          <w:sz w:val="24"/>
        </w:rPr>
      </w:pPr>
      <w:r>
        <w:rPr>
          <w:sz w:val="24"/>
        </w:rPr>
        <w:t>Campeche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Carmen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Champotón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Escárcega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Hecelchakán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Hopelchén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Palizada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40" w:lineRule="auto" w:before="0" w:after="0"/>
        <w:ind w:left="435" w:right="0" w:hanging="334"/>
        <w:jc w:val="left"/>
        <w:rPr>
          <w:sz w:val="24"/>
        </w:rPr>
      </w:pPr>
      <w:r>
        <w:rPr>
          <w:sz w:val="24"/>
        </w:rPr>
        <w:t>Tenabo</w:t>
      </w:r>
    </w:p>
    <w:p>
      <w:pPr>
        <w:pStyle w:val="BodyText"/>
      </w:pPr>
    </w:p>
    <w:p>
      <w:pPr>
        <w:pStyle w:val="BodyText"/>
        <w:ind w:left="102"/>
      </w:pPr>
      <w:r>
        <w:rPr/>
        <w:t>(ADICIONADA,</w:t>
      </w:r>
      <w:r>
        <w:rPr>
          <w:spacing w:val="-2"/>
        </w:rPr>
        <w:t> </w:t>
      </w:r>
      <w:r>
        <w:rPr/>
        <w:t>P.O.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1998)</w:t>
      </w:r>
    </w:p>
    <w:p>
      <w:pPr>
        <w:pStyle w:val="ListParagraph"/>
        <w:numPr>
          <w:ilvl w:val="0"/>
          <w:numId w:val="6"/>
        </w:numPr>
        <w:tabs>
          <w:tab w:pos="572" w:val="left" w:leader="none"/>
        </w:tabs>
        <w:spacing w:line="240" w:lineRule="auto" w:before="0" w:after="0"/>
        <w:ind w:left="571" w:right="0" w:hanging="470"/>
        <w:jc w:val="left"/>
        <w:rPr>
          <w:sz w:val="24"/>
        </w:rPr>
      </w:pPr>
      <w:r>
        <w:rPr>
          <w:sz w:val="24"/>
        </w:rPr>
        <w:t>Calakmul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(ADICIONADA,</w:t>
      </w:r>
      <w:r>
        <w:rPr>
          <w:spacing w:val="-2"/>
        </w:rPr>
        <w:t> </w:t>
      </w:r>
      <w:r>
        <w:rPr/>
        <w:t>P.O.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1998)</w:t>
      </w:r>
    </w:p>
    <w:p>
      <w:pPr>
        <w:pStyle w:val="ListParagraph"/>
        <w:numPr>
          <w:ilvl w:val="0"/>
          <w:numId w:val="6"/>
        </w:numPr>
        <w:tabs>
          <w:tab w:pos="572" w:val="left" w:leader="none"/>
        </w:tabs>
        <w:spacing w:line="240" w:lineRule="auto" w:before="0" w:after="0"/>
        <w:ind w:left="571" w:right="0" w:hanging="470"/>
        <w:jc w:val="left"/>
        <w:rPr>
          <w:sz w:val="24"/>
        </w:rPr>
      </w:pPr>
      <w:r>
        <w:rPr>
          <w:sz w:val="24"/>
        </w:rPr>
        <w:t>Candelaria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Artículo 18.- El Ayuntamiento podrá verificar, mediante visitas de campo y estudios</w:t>
      </w:r>
      <w:r>
        <w:rPr>
          <w:spacing w:val="-64"/>
        </w:rPr>
        <w:t> </w:t>
      </w:r>
      <w:r>
        <w:rPr/>
        <w:t>técnicos, los datos contenidos en la manifestación de que se trate. Cuando no</w:t>
      </w:r>
      <w:r>
        <w:rPr>
          <w:spacing w:val="1"/>
        </w:rPr>
        <w:t> </w:t>
      </w:r>
      <w:r>
        <w:rPr/>
        <w:t>coincidan dichos datos con las características reales del predio, se realizarán los</w:t>
      </w:r>
      <w:r>
        <w:rPr>
          <w:spacing w:val="1"/>
        </w:rPr>
        <w:t> </w:t>
      </w:r>
      <w:r>
        <w:rPr/>
        <w:t>trabajos catastrales relativos a costa del interesado, y se impondrán las sanciones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19.-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fraccionar,</w:t>
      </w:r>
      <w:r>
        <w:rPr>
          <w:spacing w:val="1"/>
        </w:rPr>
        <w:t> </w:t>
      </w:r>
      <w:r>
        <w:rPr/>
        <w:t>subdividir, relotificar o fusionar un predio, la autoridad competente requerirá del</w:t>
      </w:r>
      <w:r>
        <w:rPr>
          <w:spacing w:val="1"/>
        </w:rPr>
        <w:t> </w:t>
      </w:r>
      <w:r>
        <w:rPr/>
        <w:t>solicitante la certificación de clave y valor catastral respectivos. Asimismo, enviará</w:t>
      </w:r>
      <w:r>
        <w:rPr>
          <w:spacing w:val="1"/>
        </w:rPr>
        <w:t> </w:t>
      </w:r>
      <w:r>
        <w:rPr/>
        <w:t>mensualmente a la Dependencia Catastral de su jurisdicción una relación de las</w:t>
      </w:r>
      <w:r>
        <w:rPr>
          <w:spacing w:val="1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otorgado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 período.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188"/>
        <w:ind w:left="102"/>
        <w:jc w:val="both"/>
      </w:pPr>
      <w:r>
        <w:rPr/>
        <w:t>(ADICIONADO,</w:t>
      </w:r>
      <w:r>
        <w:rPr>
          <w:spacing w:val="-2"/>
        </w:rPr>
        <w:t> </w:t>
      </w:r>
      <w:r>
        <w:rPr/>
        <w:t>P.O.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1995)</w:t>
      </w:r>
    </w:p>
    <w:p>
      <w:pPr>
        <w:pStyle w:val="BodyText"/>
        <w:ind w:left="102" w:right="118"/>
        <w:jc w:val="both"/>
      </w:pPr>
      <w:r>
        <w:rPr/>
        <w:t>La dependencia catastral correspondiente informará al ICECAM de la creación de</w:t>
      </w:r>
      <w:r>
        <w:rPr>
          <w:spacing w:val="1"/>
        </w:rPr>
        <w:t> </w:t>
      </w:r>
      <w:r>
        <w:rPr/>
        <w:t>nuevos asentamientos, autorizados por la autoridad municipal, para efectos de la</w:t>
      </w:r>
      <w:r>
        <w:rPr>
          <w:spacing w:val="1"/>
        </w:rPr>
        <w:t> </w:t>
      </w:r>
      <w:r>
        <w:rPr/>
        <w:t>actualización de la cartografía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</w:t>
      </w:r>
      <w:r>
        <w:rPr>
          <w:spacing w:val="1"/>
        </w:rPr>
        <w:t> </w:t>
      </w:r>
      <w:r>
        <w:rPr/>
        <w:t>20.-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condominios,</w:t>
      </w:r>
      <w:r>
        <w:rPr>
          <w:spacing w:val="1"/>
        </w:rPr>
        <w:t> </w:t>
      </w:r>
      <w:r>
        <w:rPr/>
        <w:t>fraccionamientos,</w:t>
      </w:r>
      <w:r>
        <w:rPr>
          <w:spacing w:val="1"/>
        </w:rPr>
        <w:t> </w:t>
      </w:r>
      <w:r>
        <w:rPr/>
        <w:t>subdivisiones,</w:t>
      </w:r>
      <w:r>
        <w:rPr>
          <w:spacing w:val="1"/>
        </w:rPr>
        <w:t> </w:t>
      </w:r>
      <w:r>
        <w:rPr/>
        <w:t>relotificaciones o fusiones de predios que se realicen, total o parcialmente, sin 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 catastrales correspondientes, sin perjuicio de aplicar las sanciones que</w:t>
      </w:r>
      <w:r>
        <w:rPr>
          <w:spacing w:val="1"/>
        </w:rPr>
        <w:t> </w:t>
      </w:r>
      <w:r>
        <w:rPr/>
        <w:t>prevé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 implique</w:t>
      </w:r>
      <w:r>
        <w:rPr>
          <w:spacing w:val="-1"/>
        </w:rPr>
        <w:t> </w:t>
      </w:r>
      <w:r>
        <w:rPr/>
        <w:t>la regularización de esta</w:t>
      </w:r>
      <w:r>
        <w:rPr>
          <w:spacing w:val="1"/>
        </w:rPr>
        <w:t> </w:t>
      </w:r>
      <w:r>
        <w:rPr/>
        <w:t>situación.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Artículo</w:t>
      </w:r>
      <w:r>
        <w:rPr>
          <w:spacing w:val="33"/>
        </w:rPr>
        <w:t> </w:t>
      </w:r>
      <w:r>
        <w:rPr/>
        <w:t>21.-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autoridad</w:t>
      </w:r>
      <w:r>
        <w:rPr>
          <w:spacing w:val="32"/>
        </w:rPr>
        <w:t> </w:t>
      </w:r>
      <w:r>
        <w:rPr/>
        <w:t>competente</w:t>
      </w:r>
      <w:r>
        <w:rPr>
          <w:spacing w:val="32"/>
        </w:rPr>
        <w:t> </w:t>
      </w:r>
      <w:r>
        <w:rPr/>
        <w:t>remitirá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Dependencia</w:t>
      </w:r>
      <w:r>
        <w:rPr>
          <w:spacing w:val="31"/>
        </w:rPr>
        <w:t> </w:t>
      </w:r>
      <w:r>
        <w:rPr/>
        <w:t>Catastral</w:t>
      </w:r>
      <w:r>
        <w:rPr>
          <w:spacing w:val="33"/>
        </w:rPr>
        <w:t> </w:t>
      </w:r>
      <w:r>
        <w:rPr/>
        <w:t>copia</w:t>
      </w:r>
      <w:r>
        <w:rPr>
          <w:spacing w:val="-64"/>
        </w:rPr>
        <w:t> </w:t>
      </w:r>
      <w:r>
        <w:rPr/>
        <w:t>del acta o del documento en el que se hubiere hecho constar la terminación de 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fraccionamientos.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la</w:t>
      </w:r>
      <w:r>
        <w:rPr>
          <w:spacing w:val="-64"/>
        </w:rPr>
        <w:t> </w:t>
      </w:r>
      <w:r>
        <w:rPr/>
        <w:t>misma autoridad estime procedente la autorización para la venta de lotes y casas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terminada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urbanización,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dicha</w:t>
      </w:r>
      <w:r>
        <w:rPr>
          <w:spacing w:val="-64"/>
        </w:rPr>
        <w:t> </w:t>
      </w:r>
      <w:r>
        <w:rPr/>
        <w:t>autorización.</w:t>
      </w:r>
    </w:p>
    <w:p>
      <w:pPr>
        <w:pStyle w:val="BodyText"/>
        <w:spacing w:before="1"/>
      </w:pPr>
    </w:p>
    <w:p>
      <w:pPr>
        <w:pStyle w:val="BodyText"/>
        <w:ind w:left="102" w:right="121"/>
        <w:jc w:val="both"/>
      </w:pPr>
      <w:r>
        <w:rPr/>
        <w:t>Artículo 22.- Para el otorgamiento de licencia de uso del suelo, de construcción,</w:t>
      </w:r>
      <w:r>
        <w:rPr>
          <w:spacing w:val="1"/>
        </w:rPr>
        <w:t> </w:t>
      </w:r>
      <w:r>
        <w:rPr/>
        <w:t>reconstrucción, ampliación o demolición, la autoridad competente requerirá del</w:t>
      </w:r>
      <w:r>
        <w:rPr>
          <w:spacing w:val="1"/>
        </w:rPr>
        <w:t> </w:t>
      </w:r>
      <w:r>
        <w:rPr/>
        <w:t>solicitante la certificación de la clave y el valor catastral del predio. Asimismo,</w:t>
      </w:r>
      <w:r>
        <w:rPr>
          <w:spacing w:val="1"/>
        </w:rPr>
        <w:t> </w:t>
      </w:r>
      <w:r>
        <w:rPr/>
        <w:t>enviará mensualmente a la Dependencia Catastral una relación de las licencias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otorgado durante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De</w:t>
      </w:r>
      <w:r>
        <w:rPr>
          <w:spacing w:val="1"/>
        </w:rPr>
        <w:t> </w:t>
      </w:r>
      <w:r>
        <w:rPr/>
        <w:t>igual modo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Catastral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construcciones, la instalación de servicios, y la apertura de vías públicas, o la</w:t>
      </w:r>
      <w:r>
        <w:rPr>
          <w:spacing w:val="1"/>
        </w:rPr>
        <w:t> </w:t>
      </w:r>
      <w:r>
        <w:rPr/>
        <w:t>realización de cualquier obra pública o privada que implique la modificación de 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predios o</w:t>
      </w:r>
      <w:r>
        <w:rPr>
          <w:spacing w:val="-2"/>
        </w:rPr>
        <w:t> </w:t>
      </w:r>
      <w:r>
        <w:rPr/>
        <w:t>de sus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23.- Las dependencias y entidades de la Administración Pública federal,</w:t>
      </w:r>
      <w:r>
        <w:rPr>
          <w:spacing w:val="1"/>
        </w:rPr>
        <w:t> </w:t>
      </w:r>
      <w:r>
        <w:rPr/>
        <w:t>así como las de la Administración Pública estatal que realicen actividades relativas</w:t>
      </w:r>
      <w:r>
        <w:rPr>
          <w:spacing w:val="-64"/>
        </w:rPr>
        <w:t> </w:t>
      </w:r>
      <w:r>
        <w:rPr/>
        <w:t>a la construcción de obras para el desarrollo urbano y la vivienda, así como a la</w:t>
      </w:r>
      <w:r>
        <w:rPr>
          <w:spacing w:val="1"/>
        </w:rPr>
        <w:t> </w:t>
      </w:r>
      <w:r>
        <w:rPr/>
        <w:t>regularización de la tenencia de la tierra, deberán informar a la Dependencia</w:t>
      </w:r>
      <w:r>
        <w:rPr>
          <w:spacing w:val="1"/>
        </w:rPr>
        <w:t> </w:t>
      </w:r>
      <w:r>
        <w:rPr/>
        <w:t>Catastral</w:t>
      </w:r>
      <w:r>
        <w:rPr>
          <w:spacing w:val="-1"/>
        </w:rPr>
        <w:t> </w:t>
      </w:r>
      <w:r>
        <w:rPr/>
        <w:t>las características de</w:t>
      </w:r>
      <w:r>
        <w:rPr>
          <w:spacing w:val="-2"/>
        </w:rPr>
        <w:t> </w:t>
      </w:r>
      <w:r>
        <w:rPr/>
        <w:t>dichas</w:t>
      </w:r>
      <w:r>
        <w:rPr>
          <w:spacing w:val="-3"/>
        </w:rPr>
        <w:t> </w:t>
      </w:r>
      <w:r>
        <w:rPr/>
        <w:t>obras.</w:t>
      </w:r>
    </w:p>
    <w:p>
      <w:pPr>
        <w:pStyle w:val="BodyText"/>
      </w:pPr>
    </w:p>
    <w:p>
      <w:pPr>
        <w:pStyle w:val="BodyText"/>
        <w:spacing w:before="1"/>
        <w:ind w:left="102" w:right="122"/>
        <w:jc w:val="both"/>
      </w:pPr>
      <w:r>
        <w:rPr/>
        <w:t>Artículo 24.- Las dependencias y entidades de los gobiernos federal, estatal y</w:t>
      </w:r>
      <w:r>
        <w:rPr>
          <w:spacing w:val="1"/>
        </w:rPr>
        <w:t> </w:t>
      </w:r>
      <w:r>
        <w:rPr/>
        <w:t>municipal, están obligados a proporcionar a la Dependencia Catastral información</w:t>
      </w:r>
      <w:r>
        <w:rPr>
          <w:spacing w:val="1"/>
        </w:rPr>
        <w:t> </w:t>
      </w:r>
      <w:r>
        <w:rPr/>
        <w:t>de los predios de su propiedad o posesión dentro del territorio del municipio, de tal</w:t>
      </w:r>
      <w:r>
        <w:rPr>
          <w:spacing w:val="-64"/>
        </w:rPr>
        <w:t> </w:t>
      </w:r>
      <w:r>
        <w:rPr/>
        <w:t>forma que la Dependencia Catastral pueda plenamente identificar los terrenos y</w:t>
      </w:r>
      <w:r>
        <w:rPr>
          <w:spacing w:val="1"/>
        </w:rPr>
        <w:t> </w:t>
      </w:r>
      <w:r>
        <w:rPr/>
        <w:t>construcciones que sean de dominio público, y de aquéllos que no lo sean. En</w:t>
      </w:r>
      <w:r>
        <w:rPr>
          <w:spacing w:val="1"/>
        </w:rPr>
        <w:t> </w:t>
      </w:r>
      <w:r>
        <w:rPr/>
        <w:t>caso de incumplimiento, el Ayuntamiento aplicará las sanciones previstas en 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19"/>
        <w:jc w:val="both"/>
      </w:pPr>
      <w:r>
        <w:rPr/>
        <w:t>Artículo 25.- Las dependencias y entidades de los gobiernos federal, estatal y</w:t>
      </w:r>
      <w:r>
        <w:rPr>
          <w:spacing w:val="1"/>
        </w:rPr>
        <w:t> </w:t>
      </w:r>
      <w:r>
        <w:rPr/>
        <w:t>municipal proporcionarán la información de los predios de su propiedad o posesión</w:t>
      </w:r>
      <w:r>
        <w:rPr>
          <w:spacing w:val="-64"/>
        </w:rPr>
        <w:t> </w:t>
      </w:r>
      <w:r>
        <w:rPr/>
        <w:t>dentro del territorio del municipio a la Dependencia Catastral de su jurisdicción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-1"/>
        </w:rPr>
        <w:t> </w:t>
      </w:r>
      <w:r>
        <w:rPr/>
        <w:t>semestre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año,</w:t>
      </w:r>
      <w:r>
        <w:rPr>
          <w:spacing w:val="-1"/>
        </w:rPr>
        <w:t> </w:t>
      </w:r>
      <w:r>
        <w:rPr/>
        <w:t>anexando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documentos: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Manifestación de</w:t>
      </w:r>
      <w:r>
        <w:rPr>
          <w:spacing w:val="1"/>
          <w:sz w:val="24"/>
        </w:rPr>
        <w:t> </w:t>
      </w:r>
      <w:r>
        <w:rPr>
          <w:sz w:val="24"/>
        </w:rPr>
        <w:t>cada predio señalando su área en metros cuadrados, las</w:t>
      </w:r>
      <w:r>
        <w:rPr>
          <w:spacing w:val="1"/>
          <w:sz w:val="24"/>
        </w:rPr>
        <w:t> </w:t>
      </w:r>
      <w:r>
        <w:rPr>
          <w:sz w:val="24"/>
        </w:rPr>
        <w:t>longitudes de sus colindancias y los nombres de los propietarios o poseedores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predios</w:t>
      </w:r>
      <w:r>
        <w:rPr>
          <w:spacing w:val="-2"/>
          <w:sz w:val="24"/>
        </w:rPr>
        <w:t> </w:t>
      </w:r>
      <w:r>
        <w:rPr>
          <w:sz w:val="24"/>
        </w:rPr>
        <w:t>colindantes;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38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croquis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predio,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señalada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-64"/>
          <w:sz w:val="24"/>
        </w:rPr>
        <w:t> </w:t>
      </w:r>
      <w:r>
        <w:rPr>
          <w:sz w:val="24"/>
        </w:rPr>
        <w:t>anterior,</w:t>
      </w:r>
      <w:r>
        <w:rPr>
          <w:spacing w:val="-4"/>
          <w:sz w:val="24"/>
        </w:rPr>
        <w:t> </w:t>
      </w:r>
      <w:r>
        <w:rPr>
          <w:sz w:val="24"/>
        </w:rPr>
        <w:t>avalado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 competente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entidad;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0" w:after="0"/>
        <w:ind w:left="102" w:right="132" w:firstLine="0"/>
        <w:jc w:val="both"/>
        <w:rPr>
          <w:sz w:val="24"/>
        </w:rPr>
      </w:pPr>
      <w:r>
        <w:rPr>
          <w:sz w:val="24"/>
        </w:rPr>
        <w:t>Manifestación de cada una de las construcciones dentro del predio, y su valor</w:t>
      </w:r>
      <w:r>
        <w:rPr>
          <w:spacing w:val="1"/>
          <w:sz w:val="24"/>
        </w:rPr>
        <w:t> </w:t>
      </w:r>
      <w:r>
        <w:rPr>
          <w:sz w:val="24"/>
        </w:rPr>
        <w:t>actual;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529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croquis 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predio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señalada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 punto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-4"/>
          <w:sz w:val="24"/>
        </w:rPr>
        <w:t> </w:t>
      </w:r>
      <w:r>
        <w:rPr>
          <w:sz w:val="24"/>
        </w:rPr>
        <w:t>avalado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 competente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entidad;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4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Especificación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los</w:t>
      </w:r>
      <w:r>
        <w:rPr>
          <w:spacing w:val="25"/>
          <w:sz w:val="24"/>
        </w:rPr>
        <w:t> </w:t>
      </w:r>
      <w:r>
        <w:rPr>
          <w:sz w:val="24"/>
        </w:rPr>
        <w:t>terrenos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construcciones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son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dominio</w:t>
      </w:r>
      <w:r>
        <w:rPr>
          <w:spacing w:val="25"/>
          <w:sz w:val="24"/>
        </w:rPr>
        <w:t> </w:t>
      </w:r>
      <w:r>
        <w:rPr>
          <w:sz w:val="24"/>
        </w:rPr>
        <w:t>público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son, con el valor actual</w:t>
      </w:r>
      <w:r>
        <w:rPr>
          <w:spacing w:val="-4"/>
          <w:sz w:val="24"/>
        </w:rPr>
        <w:t> </w:t>
      </w:r>
      <w:r>
        <w:rPr>
          <w:sz w:val="24"/>
        </w:rPr>
        <w:t>de cada</w:t>
      </w:r>
      <w:r>
        <w:rPr>
          <w:spacing w:val="-2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ellos.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26.- El Ayuntamiento podrá</w:t>
      </w:r>
      <w:r>
        <w:rPr>
          <w:spacing w:val="1"/>
        </w:rPr>
        <w:t> </w:t>
      </w:r>
      <w:r>
        <w:rPr/>
        <w:t>requerir por escrito aclaraciones sobre la</w:t>
      </w:r>
      <w:r>
        <w:rPr>
          <w:spacing w:val="1"/>
        </w:rPr>
        <w:t> </w:t>
      </w:r>
      <w:r>
        <w:rPr/>
        <w:t>información entregada por las dependencias y entidades de los gobiernos 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solicitarles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mencionados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anterior.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o información adicional solicitada por el Ayuntamiento serán</w:t>
      </w:r>
      <w:r>
        <w:rPr>
          <w:spacing w:val="1"/>
        </w:rPr>
        <w:t> </w:t>
      </w:r>
      <w:r>
        <w:rPr/>
        <w:t>suministradas por las dependencias y entidades en un plazo no mayor de treinta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del requerimiento.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27.- Los notarios públicos están obligados a registrar ante la Dependencia</w:t>
      </w:r>
      <w:r>
        <w:rPr>
          <w:spacing w:val="-64"/>
        </w:rPr>
        <w:t> </w:t>
      </w:r>
      <w:r>
        <w:rPr/>
        <w:t>Catastral respectiva toda transmisión de la propiedad de los inmuebles, antes de</w:t>
      </w:r>
      <w:r>
        <w:rPr>
          <w:spacing w:val="1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dichos actos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Registro 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Propiedad.</w:t>
      </w:r>
    </w:p>
    <w:p>
      <w:pPr>
        <w:pStyle w:val="BodyText"/>
      </w:pPr>
    </w:p>
    <w:p>
      <w:pPr>
        <w:pStyle w:val="BodyText"/>
        <w:spacing w:before="1"/>
        <w:ind w:left="102"/>
        <w:jc w:val="both"/>
      </w:pPr>
      <w:r>
        <w:rPr/>
        <w:t>(ADICIONADO,</w:t>
      </w:r>
      <w:r>
        <w:rPr>
          <w:spacing w:val="-1"/>
        </w:rPr>
        <w:t> </w:t>
      </w:r>
      <w:r>
        <w:rPr/>
        <w:t>P.O.</w:t>
      </w:r>
      <w:r>
        <w:rPr>
          <w:spacing w:val="-1"/>
        </w:rPr>
        <w:t> </w:t>
      </w:r>
      <w:r>
        <w:rPr/>
        <w:t>24 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1994)</w:t>
      </w:r>
    </w:p>
    <w:p>
      <w:pPr>
        <w:pStyle w:val="BodyText"/>
        <w:ind w:left="102" w:right="123"/>
        <w:jc w:val="both"/>
      </w:pPr>
      <w:r>
        <w:rPr/>
        <w:t>En caso de no concentrarse el registro del acto, los notarios deberán informar de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catastral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28.-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manifestarlo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Catastral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2" w:right="125"/>
        <w:jc w:val="both"/>
      </w:pPr>
      <w:r>
        <w:rPr/>
        <w:t>Artículo 29.- La inscripción de un predio en el Padrón Catastral no genera ningún</w:t>
      </w:r>
      <w:r>
        <w:rPr>
          <w:spacing w:val="1"/>
        </w:rPr>
        <w:t> </w:t>
      </w:r>
      <w:r>
        <w:rPr/>
        <w:t>derecho de propiedad o posesión del mismo en favor de la persona a cuyo nombre</w:t>
      </w:r>
      <w:r>
        <w:rPr>
          <w:spacing w:val="-65"/>
        </w:rPr>
        <w:t> </w:t>
      </w:r>
      <w:r>
        <w:rPr/>
        <w:t>aparezca</w:t>
      </w:r>
      <w:r>
        <w:rPr>
          <w:spacing w:val="-1"/>
        </w:rPr>
        <w:t> </w:t>
      </w:r>
      <w:r>
        <w:rPr/>
        <w:t>inscrito.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71"/>
        <w:ind w:left="102" w:right="122"/>
        <w:jc w:val="both"/>
      </w:pPr>
      <w:r>
        <w:rPr/>
        <w:t>Artículo 30.- El Padrón Catastral estará bajo el control y administración de la</w:t>
      </w:r>
      <w:r>
        <w:rPr>
          <w:spacing w:val="1"/>
        </w:rPr>
        <w:t> </w:t>
      </w:r>
      <w:r>
        <w:rPr/>
        <w:t>Dependencia Catastral del Ayuntamiento definida en el Artículo 6 de esta Ley. El</w:t>
      </w:r>
      <w:r>
        <w:rPr>
          <w:spacing w:val="1"/>
        </w:rPr>
        <w:t> </w:t>
      </w:r>
      <w:r>
        <w:rPr/>
        <w:t>Padrón podrá ser consultado gratuitamente por otras dependencias y organismos</w:t>
      </w:r>
      <w:r>
        <w:rPr>
          <w:spacing w:val="1"/>
        </w:rPr>
        <w:t> </w:t>
      </w:r>
      <w:r>
        <w:rPr/>
        <w:t>auxiliares</w:t>
      </w:r>
      <w:r>
        <w:rPr>
          <w:spacing w:val="-1"/>
        </w:rPr>
        <w:t> </w:t>
      </w:r>
      <w:r>
        <w:rPr/>
        <w:t>de los tres</w:t>
      </w:r>
      <w:r>
        <w:rPr>
          <w:spacing w:val="-3"/>
        </w:rPr>
        <w:t> </w:t>
      </w:r>
      <w:r>
        <w:rPr/>
        <w:t>niveles de gobierno.</w:t>
      </w:r>
    </w:p>
    <w:p>
      <w:pPr>
        <w:pStyle w:val="BodyText"/>
        <w:spacing w:before="1"/>
      </w:pPr>
    </w:p>
    <w:p>
      <w:pPr>
        <w:pStyle w:val="BodyText"/>
        <w:ind w:left="102" w:right="125"/>
        <w:jc w:val="both"/>
      </w:pPr>
      <w:r>
        <w:rPr/>
        <w:t>Artículo</w:t>
      </w:r>
      <w:r>
        <w:rPr>
          <w:spacing w:val="1"/>
        </w:rPr>
        <w:t> </w:t>
      </w:r>
      <w:r>
        <w:rPr/>
        <w:t>31.-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Catastral, previa solicitud por escrito de los interesados que hayan realizado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 correspondientes.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  <w:jc w:val="both"/>
      </w:pPr>
      <w:r>
        <w:rPr/>
        <w:t>CAPITULO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line="550" w:lineRule="atLeast" w:before="3"/>
        <w:ind w:left="102" w:right="3948"/>
      </w:pPr>
      <w:r>
        <w:rPr/>
        <w:t>DE LOS VALORES UNITARIOS</w:t>
      </w:r>
      <w:r>
        <w:rPr>
          <w:spacing w:val="1"/>
        </w:rPr>
        <w:t> </w:t>
      </w:r>
      <w:r>
        <w:rPr/>
        <w:t>(REFORMADO,</w:t>
      </w:r>
      <w:r>
        <w:rPr>
          <w:spacing w:val="-2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BodyText"/>
        <w:spacing w:before="2"/>
        <w:ind w:left="102" w:right="117"/>
        <w:jc w:val="both"/>
      </w:pPr>
      <w:r>
        <w:rPr/>
        <w:t>Artículo 32.- Los Ayuntamientos propondrán al ICECAM, para su conocimiento y</w:t>
      </w:r>
      <w:r>
        <w:rPr>
          <w:spacing w:val="1"/>
        </w:rPr>
        <w:t> </w:t>
      </w:r>
      <w:r>
        <w:rPr/>
        <w:t>revisión, los proyectos de división del territorio de sus respectivos Municipios en</w:t>
      </w:r>
      <w:r>
        <w:rPr>
          <w:spacing w:val="1"/>
        </w:rPr>
        <w:t> </w:t>
      </w:r>
      <w:r>
        <w:rPr/>
        <w:t>zonas y sectores catastrales, así como los de las tablas de los valores unitarios de</w:t>
      </w:r>
      <w:r>
        <w:rPr>
          <w:spacing w:val="-64"/>
        </w:rPr>
        <w:t> </w:t>
      </w:r>
      <w:r>
        <w:rPr/>
        <w:t>suelo y de construcción. Hecha la revisión y, en su caso, las modificaciones o</w:t>
      </w:r>
      <w:r>
        <w:rPr>
          <w:spacing w:val="1"/>
        </w:rPr>
        <w:t> </w:t>
      </w:r>
      <w:r>
        <w:rPr/>
        <w:t>adecuaciones que determine el ICECAM, los Ayuntamientos los presentarán, en el</w:t>
      </w:r>
      <w:r>
        <w:rPr>
          <w:spacing w:val="-64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definitiva.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decreto que expida el Congreso se publicará en el Periódico Oficial 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al día siguiente de su publicación.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33.- Los ayuntamientos conformarán una tabla de valores unitarios de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catastral.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tabla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unitarios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suelo 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que conforma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-3"/>
        </w:rPr>
        <w:t> </w:t>
      </w:r>
      <w:r>
        <w:rPr/>
        <w:t>catastral.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 34.- La determinación de la zonificación catastral y de los valores unitarios</w:t>
      </w:r>
      <w:r>
        <w:rPr>
          <w:spacing w:val="-64"/>
        </w:rPr>
        <w:t> </w:t>
      </w:r>
      <w:r>
        <w:rPr/>
        <w:t>de suelo, aplicables en los sectores catastrales de las áreas urbanas, se hará</w:t>
      </w:r>
      <w:r>
        <w:rPr>
          <w:spacing w:val="1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factores siguientes: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66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Edad del sector, que es el tiempo transcurrido desde su creación hasta el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en 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determine el valor</w:t>
      </w:r>
      <w:r>
        <w:rPr>
          <w:spacing w:val="-1"/>
          <w:sz w:val="24"/>
        </w:rPr>
        <w:t> </w:t>
      </w:r>
      <w:r>
        <w:rPr>
          <w:sz w:val="24"/>
        </w:rPr>
        <w:t>unitario;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71" w:val="left" w:leader="none"/>
        </w:tabs>
        <w:spacing w:line="240" w:lineRule="auto" w:before="1" w:after="0"/>
        <w:ind w:left="370" w:right="0" w:hanging="269"/>
        <w:jc w:val="both"/>
        <w:rPr>
          <w:sz w:val="24"/>
        </w:rPr>
      </w:pPr>
      <w:r>
        <w:rPr>
          <w:sz w:val="24"/>
        </w:rPr>
        <w:t>Características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equipamiento</w:t>
      </w:r>
      <w:r>
        <w:rPr>
          <w:spacing w:val="-1"/>
          <w:sz w:val="24"/>
        </w:rPr>
        <w:t> </w:t>
      </w:r>
      <w:r>
        <w:rPr>
          <w:sz w:val="24"/>
        </w:rPr>
        <w:t>urbano;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Tipo y calidad de las construcciones, de acuerdo con las características de los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utilizados,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constructivos</w:t>
      </w:r>
      <w:r>
        <w:rPr>
          <w:spacing w:val="1"/>
          <w:sz w:val="24"/>
        </w:rPr>
        <w:t> </w:t>
      </w:r>
      <w:r>
        <w:rPr>
          <w:sz w:val="24"/>
        </w:rPr>
        <w:t>usados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tamaño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construcciones;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17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Estado</w:t>
      </w:r>
      <w:r>
        <w:rPr>
          <w:spacing w:val="52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tipo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desarrollo</w:t>
      </w:r>
      <w:r>
        <w:rPr>
          <w:spacing w:val="53"/>
          <w:sz w:val="24"/>
        </w:rPr>
        <w:t> </w:t>
      </w:r>
      <w:r>
        <w:rPr>
          <w:sz w:val="24"/>
        </w:rPr>
        <w:t>urbano,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50"/>
          <w:sz w:val="24"/>
        </w:rPr>
        <w:t> </w:t>
      </w:r>
      <w:r>
        <w:rPr>
          <w:sz w:val="24"/>
        </w:rPr>
        <w:t>el</w:t>
      </w:r>
      <w:r>
        <w:rPr>
          <w:spacing w:val="51"/>
          <w:sz w:val="24"/>
        </w:rPr>
        <w:t> </w:t>
      </w:r>
      <w:r>
        <w:rPr>
          <w:sz w:val="24"/>
        </w:rPr>
        <w:t>cual</w:t>
      </w:r>
      <w:r>
        <w:rPr>
          <w:spacing w:val="50"/>
          <w:sz w:val="24"/>
        </w:rPr>
        <w:t> </w:t>
      </w:r>
      <w:r>
        <w:rPr>
          <w:sz w:val="24"/>
        </w:rPr>
        <w:t>deberá</w:t>
      </w:r>
      <w:r>
        <w:rPr>
          <w:spacing w:val="52"/>
          <w:sz w:val="24"/>
        </w:rPr>
        <w:t> </w:t>
      </w:r>
      <w:r>
        <w:rPr>
          <w:sz w:val="24"/>
        </w:rPr>
        <w:t>considerarse</w:t>
      </w:r>
      <w:r>
        <w:rPr>
          <w:spacing w:val="52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uso</w:t>
      </w:r>
      <w:r>
        <w:rPr>
          <w:spacing w:val="-64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potencial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suelo y</w:t>
      </w:r>
      <w:r>
        <w:rPr>
          <w:spacing w:val="-4"/>
          <w:sz w:val="24"/>
        </w:rPr>
        <w:t> </w:t>
      </w:r>
      <w:r>
        <w:rPr>
          <w:sz w:val="24"/>
        </w:rPr>
        <w:t>la uniformidad</w:t>
      </w:r>
      <w:r>
        <w:rPr>
          <w:spacing w:val="-3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inmuebles</w:t>
      </w:r>
      <w:r>
        <w:rPr>
          <w:spacing w:val="-2"/>
          <w:sz w:val="24"/>
        </w:rPr>
        <w:t> </w:t>
      </w:r>
      <w:r>
        <w:rPr>
          <w:sz w:val="24"/>
        </w:rPr>
        <w:t>edificados;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40" w:lineRule="auto" w:before="0" w:after="0"/>
        <w:ind w:left="396" w:right="0" w:hanging="295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socioeconómico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habitantes;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272" w:top="1340" w:bottom="1460" w:left="1600" w:right="1580"/>
        </w:sectPr>
      </w:pP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188" w:after="0"/>
        <w:ind w:left="463" w:right="0" w:hanging="362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ordenamiento y</w:t>
      </w:r>
      <w:r>
        <w:rPr>
          <w:spacing w:val="-4"/>
          <w:sz w:val="24"/>
        </w:rPr>
        <w:t> </w:t>
      </w:r>
      <w:r>
        <w:rPr>
          <w:sz w:val="24"/>
        </w:rPr>
        <w:t>regulación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territorio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2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29" w:val="left" w:leader="none"/>
        </w:tabs>
        <w:spacing w:line="240" w:lineRule="auto" w:before="0" w:after="0"/>
        <w:ind w:left="528" w:right="0" w:hanging="427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actuales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potenciales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utilización del</w:t>
      </w:r>
      <w:r>
        <w:rPr>
          <w:spacing w:val="-1"/>
          <w:sz w:val="24"/>
        </w:rPr>
        <w:t> </w:t>
      </w:r>
      <w:r>
        <w:rPr>
          <w:sz w:val="24"/>
        </w:rPr>
        <w:t>suelo;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96" w:val="left" w:leader="none"/>
        </w:tabs>
        <w:spacing w:line="240" w:lineRule="auto" w:before="0" w:after="0"/>
        <w:ind w:left="595" w:right="0" w:hanging="494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situación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tenencia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tierra;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75" w:val="left" w:leader="none"/>
        </w:tabs>
        <w:spacing w:line="240" w:lineRule="auto" w:before="0" w:after="0"/>
        <w:ind w:left="102" w:right="123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45"/>
          <w:sz w:val="24"/>
        </w:rPr>
        <w:t> </w:t>
      </w:r>
      <w:r>
        <w:rPr>
          <w:sz w:val="24"/>
        </w:rPr>
        <w:t>tendencias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características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crecimiento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las</w:t>
      </w:r>
      <w:r>
        <w:rPr>
          <w:spacing w:val="43"/>
          <w:sz w:val="24"/>
        </w:rPr>
        <w:t> </w:t>
      </w:r>
      <w:r>
        <w:rPr>
          <w:sz w:val="24"/>
        </w:rPr>
        <w:t>áreas</w:t>
      </w:r>
      <w:r>
        <w:rPr>
          <w:spacing w:val="43"/>
          <w:sz w:val="24"/>
        </w:rPr>
        <w:t> </w:t>
      </w:r>
      <w:r>
        <w:rPr>
          <w:sz w:val="24"/>
        </w:rPr>
        <w:t>urbanas</w:t>
      </w:r>
      <w:r>
        <w:rPr>
          <w:spacing w:val="-64"/>
          <w:sz w:val="24"/>
        </w:rPr>
        <w:t> </w:t>
      </w:r>
      <w:r>
        <w:rPr>
          <w:sz w:val="24"/>
        </w:rPr>
        <w:t>colindantes; y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40" w:lineRule="auto" w:before="0" w:after="0"/>
        <w:ind w:left="102" w:right="125" w:firstLine="0"/>
        <w:jc w:val="left"/>
        <w:rPr>
          <w:sz w:val="24"/>
        </w:rPr>
      </w:pPr>
      <w:r>
        <w:rPr>
          <w:sz w:val="24"/>
        </w:rPr>
        <w:t>Los usos, reservas y destinos establecidos por los programas y declaratorias de</w:t>
      </w:r>
      <w:r>
        <w:rPr>
          <w:spacing w:val="-64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urbano.</w:t>
      </w:r>
    </w:p>
    <w:p>
      <w:pPr>
        <w:pStyle w:val="BodyText"/>
      </w:pPr>
    </w:p>
    <w:p>
      <w:pPr>
        <w:pStyle w:val="BodyText"/>
        <w:spacing w:before="1"/>
        <w:ind w:left="102" w:right="117"/>
        <w:jc w:val="both"/>
      </w:pPr>
      <w:r>
        <w:rPr/>
        <w:t>Artículo 35.- La determinación de la zonificación catastral y de los valores unitarios</w:t>
      </w:r>
      <w:r>
        <w:rPr>
          <w:spacing w:val="-64"/>
        </w:rPr>
        <w:t> </w:t>
      </w:r>
      <w:r>
        <w:rPr/>
        <w:t>de suelo aplicables en los sectores catastrales de las áreas rústicas, se hará</w:t>
      </w:r>
      <w:r>
        <w:rPr>
          <w:spacing w:val="1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factores siguientes: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actuales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potenciales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suelo,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productividad;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102" w:right="123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38"/>
          <w:sz w:val="24"/>
        </w:rPr>
        <w:t> </w:t>
      </w:r>
      <w:r>
        <w:rPr>
          <w:sz w:val="24"/>
        </w:rPr>
        <w:t>características</w:t>
      </w:r>
      <w:r>
        <w:rPr>
          <w:spacing w:val="41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medio</w:t>
      </w:r>
      <w:r>
        <w:rPr>
          <w:spacing w:val="40"/>
          <w:sz w:val="24"/>
        </w:rPr>
        <w:t> </w:t>
      </w:r>
      <w:r>
        <w:rPr>
          <w:sz w:val="24"/>
        </w:rPr>
        <w:t>físico,</w:t>
      </w:r>
      <w:r>
        <w:rPr>
          <w:spacing w:val="39"/>
          <w:sz w:val="24"/>
        </w:rPr>
        <w:t> </w:t>
      </w:r>
      <w:r>
        <w:rPr>
          <w:sz w:val="24"/>
        </w:rPr>
        <w:t>recursos</w:t>
      </w:r>
      <w:r>
        <w:rPr>
          <w:spacing w:val="39"/>
          <w:sz w:val="24"/>
        </w:rPr>
        <w:t> </w:t>
      </w:r>
      <w:r>
        <w:rPr>
          <w:sz w:val="24"/>
        </w:rPr>
        <w:t>naturales</w:t>
      </w:r>
      <w:r>
        <w:rPr>
          <w:spacing w:val="4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situación</w:t>
      </w:r>
      <w:r>
        <w:rPr>
          <w:spacing w:val="39"/>
          <w:sz w:val="24"/>
        </w:rPr>
        <w:t> </w:t>
      </w:r>
      <w:r>
        <w:rPr>
          <w:sz w:val="24"/>
        </w:rPr>
        <w:t>ambiental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conformen el sistema</w:t>
      </w:r>
      <w:r>
        <w:rPr>
          <w:spacing w:val="1"/>
          <w:sz w:val="24"/>
        </w:rPr>
        <w:t> </w:t>
      </w:r>
      <w:r>
        <w:rPr>
          <w:sz w:val="24"/>
        </w:rPr>
        <w:t>ecológico;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infraestructura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integrados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área;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prácticas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ordenamiento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regulación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territorio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40" w:lineRule="auto" w:before="0" w:after="0"/>
        <w:ind w:left="396" w:right="0" w:hanging="295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situación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tenencia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tierra.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Artículo 36.- Los valores unitarios de construcción se determinarán considerando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otros, los</w:t>
      </w:r>
      <w:r>
        <w:rPr>
          <w:spacing w:val="-2"/>
        </w:rPr>
        <w:t> </w:t>
      </w:r>
      <w:r>
        <w:rPr/>
        <w:t>factores siguientes: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construcción;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1" w:after="0"/>
        <w:ind w:left="102" w:right="125" w:firstLine="0"/>
        <w:jc w:val="left"/>
        <w:rPr>
          <w:sz w:val="24"/>
        </w:rPr>
      </w:pPr>
      <w:r>
        <w:rPr>
          <w:sz w:val="24"/>
        </w:rPr>
        <w:t>Costo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calidad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materiales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construcción</w:t>
      </w:r>
      <w:r>
        <w:rPr>
          <w:spacing w:val="31"/>
          <w:sz w:val="24"/>
        </w:rPr>
        <w:t> </w:t>
      </w:r>
      <w:r>
        <w:rPr>
          <w:sz w:val="24"/>
        </w:rPr>
        <w:t>utilizados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mano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empleada.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9"/>
        <w:jc w:val="both"/>
      </w:pPr>
      <w:r>
        <w:rPr/>
        <w:t>Artículo 37.- En caso de que a algún sector del territorio municipal no se le hayan</w:t>
      </w:r>
      <w:r>
        <w:rPr>
          <w:spacing w:val="1"/>
        </w:rPr>
        <w:t> </w:t>
      </w:r>
      <w:r>
        <w:rPr/>
        <w:t>asignado valores unitarios de suelo o, habiéndosele asignado, hayan cambiado las</w:t>
      </w:r>
      <w:r>
        <w:rPr>
          <w:spacing w:val="-64"/>
        </w:rPr>
        <w:t> </w:t>
      </w:r>
      <w:r>
        <w:rPr/>
        <w:t>características</w:t>
      </w:r>
      <w:r>
        <w:rPr>
          <w:spacing w:val="38"/>
        </w:rPr>
        <w:t> </w:t>
      </w:r>
      <w:r>
        <w:rPr/>
        <w:t>esenciales,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período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vigencia,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Ayuntamiento</w:t>
      </w:r>
      <w:r>
        <w:rPr>
          <w:spacing w:val="40"/>
        </w:rPr>
        <w:t> </w:t>
      </w:r>
      <w:r>
        <w:rPr/>
        <w:t>podrá</w:t>
      </w:r>
      <w:r>
        <w:rPr>
          <w:spacing w:val="-65"/>
        </w:rPr>
        <w:t> </w:t>
      </w:r>
      <w:r>
        <w:rPr/>
        <w:t>fijar provisionalmente valores unitarios, tomando como base los aprobados para</w:t>
      </w:r>
      <w:r>
        <w:rPr>
          <w:spacing w:val="1"/>
        </w:rPr>
        <w:t> </w:t>
      </w:r>
      <w:r>
        <w:rPr/>
        <w:t>algún sector catastral con características similares. Estos valores regirán hasta en</w:t>
      </w:r>
      <w:r>
        <w:rPr>
          <w:spacing w:val="1"/>
        </w:rPr>
        <w:t> </w:t>
      </w:r>
      <w:r>
        <w:rPr/>
        <w:t>tanto se apliquen los valores definitivos, en la inteligencia de que la duración de su</w:t>
      </w:r>
      <w:r>
        <w:rPr>
          <w:spacing w:val="-64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 un año.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/>
        <w:jc w:val="both"/>
      </w:pPr>
      <w:r>
        <w:rPr/>
        <w:t>CAPITULO</w:t>
      </w:r>
      <w:r>
        <w:rPr>
          <w:spacing w:val="-3"/>
        </w:rPr>
        <w:t> </w:t>
      </w:r>
      <w:r>
        <w:rPr/>
        <w:t>TERCERO</w:t>
      </w:r>
    </w:p>
    <w:p>
      <w:pPr>
        <w:spacing w:after="0"/>
        <w:jc w:val="both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188"/>
        <w:ind w:left="102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VALUACION,</w:t>
      </w:r>
      <w:r>
        <w:rPr>
          <w:spacing w:val="-3"/>
        </w:rPr>
        <w:t> </w:t>
      </w:r>
      <w:r>
        <w:rPr/>
        <w:t>REVALUACION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DESLINDE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Artículo 38.- Los ayuntamientos establecerán el valor catastral de cada predio de</w:t>
      </w:r>
      <w:r>
        <w:rPr>
          <w:spacing w:val="1"/>
        </w:rPr>
        <w:t> </w:t>
      </w:r>
      <w:r>
        <w:rPr/>
        <w:t>acuerdo con la presente Ley, el instructivo de Valuación, Revaluación y Deslinde,</w:t>
      </w:r>
      <w:r>
        <w:rPr>
          <w:spacing w:val="1"/>
        </w:rPr>
        <w:t> </w:t>
      </w:r>
      <w:r>
        <w:rPr/>
        <w:t>así como las normas técnicas y administrativas aplicables, y asentarán dicho valor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Cédula</w:t>
      </w:r>
      <w:r>
        <w:rPr>
          <w:spacing w:val="-2"/>
        </w:rPr>
        <w:t> </w:t>
      </w:r>
      <w:r>
        <w:rPr/>
        <w:t>Catastral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Artículo</w:t>
      </w:r>
      <w:r>
        <w:rPr>
          <w:spacing w:val="1"/>
        </w:rPr>
        <w:t> </w:t>
      </w:r>
      <w:r>
        <w:rPr/>
        <w:t>39.-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Instructivos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Valuación,</w:t>
      </w:r>
      <w:r>
        <w:rPr>
          <w:spacing w:val="1"/>
        </w:rPr>
        <w:t> </w:t>
      </w:r>
      <w:r>
        <w:rPr/>
        <w:t>Revaluación y Deslinde de los predios, en los cuales señalarán cada uno de los</w:t>
      </w:r>
      <w:r>
        <w:rPr>
          <w:spacing w:val="1"/>
        </w:rPr>
        <w:t> </w:t>
      </w:r>
      <w:r>
        <w:rPr/>
        <w:t>factores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mérito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demérito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inciden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proceso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valuación,</w:t>
      </w:r>
      <w:r>
        <w:rPr>
          <w:spacing w:val="11"/>
        </w:rPr>
        <w:t> </w:t>
      </w:r>
      <w:r>
        <w:rPr/>
        <w:t>revaluación</w:t>
      </w:r>
      <w:r>
        <w:rPr>
          <w:spacing w:val="-65"/>
        </w:rPr>
        <w:t> </w:t>
      </w:r>
      <w:r>
        <w:rPr/>
        <w:t>y</w:t>
      </w:r>
      <w:r>
        <w:rPr>
          <w:spacing w:val="-3"/>
        </w:rPr>
        <w:t> </w:t>
      </w:r>
      <w:r>
        <w:rPr/>
        <w:t>deslinde.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(REFORMADO,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BodyText"/>
        <w:ind w:left="102" w:right="123"/>
        <w:jc w:val="both"/>
      </w:pPr>
      <w:r>
        <w:rPr/>
        <w:t>Los instructivos deberán apegarse a la normatividad que al respecto emita el</w:t>
      </w:r>
      <w:r>
        <w:rPr>
          <w:spacing w:val="1"/>
        </w:rPr>
        <w:t> </w:t>
      </w:r>
      <w:r>
        <w:rPr/>
        <w:t>ICECAM, organismo al que se turnarán para su revisión. Hecha la misma, los</w:t>
      </w:r>
      <w:r>
        <w:rPr>
          <w:spacing w:val="1"/>
        </w:rPr>
        <w:t> </w:t>
      </w:r>
      <w:r>
        <w:rPr/>
        <w:t>instructivos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 al</w:t>
      </w:r>
      <w:r>
        <w:rPr>
          <w:spacing w:val="-1"/>
        </w:rPr>
        <w:t> </w:t>
      </w:r>
      <w:r>
        <w:rPr/>
        <w:t>día 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publicación.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 40.- En el caso de predios, con o sin construcciones, situados en sectores</w:t>
      </w:r>
      <w:r>
        <w:rPr>
          <w:spacing w:val="1"/>
        </w:rPr>
        <w:t> </w:t>
      </w:r>
      <w:r>
        <w:rPr/>
        <w:t>catastrales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unitarios,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existentes ya no sean aplicables, se estará a lo dispuesto en el Artículo 37 de esta</w:t>
      </w:r>
      <w:r>
        <w:rPr>
          <w:spacing w:val="-64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Los valores unitarios de suelo y de construcción aprobados, así como los valores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Catastrales</w:t>
      </w:r>
      <w:r>
        <w:rPr>
          <w:spacing w:val="-1"/>
        </w:rPr>
        <w:t> </w:t>
      </w:r>
      <w:r>
        <w:rPr/>
        <w:t>correspondientes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predios.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Artículo</w:t>
      </w:r>
      <w:r>
        <w:rPr>
          <w:spacing w:val="1"/>
        </w:rPr>
        <w:t> </w:t>
      </w:r>
      <w:r>
        <w:rPr/>
        <w:t>41.-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terreno,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multiplicarse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-64"/>
        </w:rPr>
        <w:t> </w:t>
      </w:r>
      <w:r>
        <w:rPr/>
        <w:t>unitario de suelo aplicable al predio, por la superficie del terreno y por los factores</w:t>
      </w:r>
      <w:r>
        <w:rPr>
          <w:spacing w:val="1"/>
        </w:rPr>
        <w:t> </w:t>
      </w:r>
      <w:r>
        <w:rPr/>
        <w:t>de mérito o demérito que correspondan a su ubicación, forma y topografía,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por su uso actual y</w:t>
      </w:r>
      <w:r>
        <w:rPr>
          <w:spacing w:val="-3"/>
        </w:rPr>
        <w:t> </w:t>
      </w:r>
      <w:r>
        <w:rPr/>
        <w:t>potencial.</w:t>
      </w:r>
    </w:p>
    <w:p>
      <w:pPr>
        <w:pStyle w:val="BodyText"/>
      </w:pPr>
    </w:p>
    <w:p>
      <w:pPr>
        <w:pStyle w:val="BodyText"/>
        <w:spacing w:before="1"/>
        <w:ind w:left="102" w:right="114"/>
        <w:jc w:val="both"/>
      </w:pPr>
      <w:r>
        <w:rPr/>
        <w:t>Artículo 42.- Para la valuación de cada construcción, deberá multiplicarse el valor</w:t>
      </w:r>
      <w:r>
        <w:rPr>
          <w:spacing w:val="1"/>
        </w:rPr>
        <w:t> </w:t>
      </w:r>
      <w:r>
        <w:rPr/>
        <w:t>unitario aplicable a la construcción por el área construida y por los factores de</w:t>
      </w:r>
      <w:r>
        <w:rPr>
          <w:spacing w:val="1"/>
        </w:rPr>
        <w:t> </w:t>
      </w:r>
      <w:r>
        <w:rPr/>
        <w:t>mérito o demérito que correspondan a su antigüedad, estado de conservación, uso</w:t>
      </w:r>
      <w:r>
        <w:rPr>
          <w:spacing w:val="-64"/>
        </w:rPr>
        <w:t> </w:t>
      </w:r>
      <w:r>
        <w:rPr/>
        <w:t>actual y</w:t>
      </w:r>
      <w:r>
        <w:rPr>
          <w:spacing w:val="-3"/>
        </w:rPr>
        <w:t> </w:t>
      </w:r>
      <w:r>
        <w:rPr/>
        <w:t>uso</w:t>
      </w:r>
      <w:r>
        <w:rPr>
          <w:spacing w:val="-2"/>
        </w:rPr>
        <w:t> </w:t>
      </w:r>
      <w:r>
        <w:rPr/>
        <w:t>potencial.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 43.- El Valor Catastral que se determine para cada predio será el que se</w:t>
      </w:r>
      <w:r>
        <w:rPr>
          <w:spacing w:val="1"/>
        </w:rPr>
        <w:t> </w:t>
      </w:r>
      <w:r>
        <w:rPr/>
        <w:t>obtenga de la suma de los valores del terreno y de la construcción, en su caso, y</w:t>
      </w:r>
      <w:r>
        <w:rPr>
          <w:spacing w:val="1"/>
        </w:rPr>
        <w:t> </w:t>
      </w:r>
      <w:r>
        <w:rPr/>
        <w:t>tendrá</w:t>
      </w:r>
      <w:r>
        <w:rPr>
          <w:spacing w:val="-4"/>
        </w:rPr>
        <w:t> </w:t>
      </w:r>
      <w:r>
        <w:rPr/>
        <w:t>vigencia por un</w:t>
      </w:r>
      <w:r>
        <w:rPr>
          <w:spacing w:val="-4"/>
        </w:rPr>
        <w:t> </w:t>
      </w:r>
      <w:r>
        <w:rPr/>
        <w:t>año,</w:t>
      </w:r>
      <w:r>
        <w:rPr>
          <w:spacing w:val="-2"/>
        </w:rPr>
        <w:t> </w:t>
      </w:r>
      <w:r>
        <w:rPr/>
        <w:t>prorrogable</w:t>
      </w:r>
      <w:r>
        <w:rPr>
          <w:spacing w:val="-3"/>
        </w:rPr>
        <w:t> </w:t>
      </w:r>
      <w:r>
        <w:rPr/>
        <w:t>por un año</w:t>
      </w:r>
      <w:r>
        <w:rPr>
          <w:spacing w:val="-2"/>
        </w:rPr>
        <w:t> </w:t>
      </w:r>
      <w:r>
        <w:rPr/>
        <w:t>más.</w:t>
      </w:r>
    </w:p>
    <w:p>
      <w:pPr>
        <w:pStyle w:val="BodyText"/>
      </w:pPr>
    </w:p>
    <w:p>
      <w:pPr>
        <w:pStyle w:val="BodyText"/>
        <w:ind w:left="102"/>
      </w:pPr>
      <w:r>
        <w:rPr/>
        <w:t>(ADICIONADO,</w:t>
      </w:r>
      <w:r>
        <w:rPr>
          <w:spacing w:val="-2"/>
        </w:rPr>
        <w:t> </w:t>
      </w:r>
      <w:r>
        <w:rPr/>
        <w:t>P.O.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1995)</w:t>
      </w:r>
    </w:p>
    <w:p>
      <w:pPr>
        <w:spacing w:after="0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17"/>
        <w:jc w:val="both"/>
      </w:pPr>
      <w:r>
        <w:rPr/>
        <w:t>Para el caso de que un predio tenga uno o más usos de suelo, su valor catastral</w:t>
      </w:r>
      <w:r>
        <w:rPr>
          <w:spacing w:val="1"/>
        </w:rPr>
        <w:t> </w:t>
      </w:r>
      <w:r>
        <w:rPr/>
        <w:t>será determinado de acuerdo a lo que establezcan las tablas de valores unitarios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esos</w:t>
      </w:r>
      <w:r>
        <w:rPr>
          <w:spacing w:val="-2"/>
        </w:rPr>
        <w:t> </w:t>
      </w:r>
      <w:r>
        <w:rPr/>
        <w:t>efectos.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44.-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condominal, la valuación catastral deberá hacerse respecto a cada uno de los</w:t>
      </w:r>
      <w:r>
        <w:rPr>
          <w:spacing w:val="1"/>
        </w:rPr>
        <w:t> </w:t>
      </w:r>
      <w:r>
        <w:rPr/>
        <w:t>departamentos, despachos, viviendas o cualquier otro tipo de locales, con la parte</w:t>
      </w:r>
      <w:r>
        <w:rPr>
          <w:spacing w:val="1"/>
        </w:rPr>
        <w:t> </w:t>
      </w:r>
      <w:r>
        <w:rPr/>
        <w:t>proporcional</w:t>
      </w:r>
      <w:r>
        <w:rPr>
          <w:spacing w:val="-1"/>
        </w:rPr>
        <w:t> </w:t>
      </w:r>
      <w:r>
        <w:rPr/>
        <w:t>indivisa de los bienes</w:t>
      </w:r>
      <w:r>
        <w:rPr>
          <w:spacing w:val="-1"/>
        </w:rPr>
        <w:t> </w:t>
      </w:r>
      <w:r>
        <w:rPr/>
        <w:t>comunes.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45.- La valuación y revaluación catastral de inmuebles será realizada, en</w:t>
      </w:r>
      <w:r>
        <w:rPr>
          <w:spacing w:val="1"/>
        </w:rPr>
        <w:t> </w:t>
      </w:r>
      <w:r>
        <w:rPr/>
        <w:t>su caso, de acuerdo con los datos proporcionados por el interesado en la Solicitud</w:t>
      </w:r>
      <w:r>
        <w:rPr>
          <w:spacing w:val="-64"/>
        </w:rPr>
        <w:t> </w:t>
      </w:r>
      <w:r>
        <w:rPr/>
        <w:t>de Registro Catastral. En todos los casos, los valuadores autorizados por los</w:t>
      </w:r>
      <w:r>
        <w:rPr>
          <w:spacing w:val="1"/>
        </w:rPr>
        <w:t> </w:t>
      </w:r>
      <w:r>
        <w:rPr/>
        <w:t>ayuntamientos podrán realizar las visitas y estudios técnicos de campo que 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proporcionados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(REFORMADO,</w:t>
      </w:r>
      <w:r>
        <w:rPr>
          <w:spacing w:val="-1"/>
        </w:rPr>
        <w:t> </w:t>
      </w:r>
      <w:r>
        <w:rPr/>
        <w:t>P.O.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1994)</w:t>
      </w:r>
    </w:p>
    <w:p>
      <w:pPr>
        <w:pStyle w:val="BodyText"/>
        <w:ind w:left="102" w:right="121"/>
        <w:jc w:val="both"/>
      </w:pPr>
      <w:r>
        <w:rPr/>
        <w:t>Artículo</w:t>
      </w:r>
      <w:r>
        <w:rPr>
          <w:spacing w:val="1"/>
        </w:rPr>
        <w:t> </w:t>
      </w:r>
      <w:r>
        <w:rPr/>
        <w:t>46.-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valuación,</w:t>
      </w:r>
      <w:r>
        <w:rPr>
          <w:spacing w:val="1"/>
        </w:rPr>
        <w:t> </w:t>
      </w:r>
      <w:r>
        <w:rPr/>
        <w:t>revaluación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deslinde</w:t>
      </w:r>
      <w:r>
        <w:rPr>
          <w:spacing w:val="1"/>
        </w:rPr>
        <w:t> </w:t>
      </w:r>
      <w:r>
        <w:rPr/>
        <w:t>portarán</w:t>
      </w:r>
      <w:r>
        <w:rPr>
          <w:spacing w:val="1"/>
        </w:rPr>
        <w:t> </w:t>
      </w:r>
      <w:r>
        <w:rPr/>
        <w:t>credencial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ICECAM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ICECAM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señalará</w:t>
      </w:r>
      <w:r>
        <w:rPr>
          <w:spacing w:val="-3"/>
        </w:rPr>
        <w:t> </w:t>
      </w:r>
      <w:r>
        <w:rPr/>
        <w:t>la naturaleza del trabajo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realizar.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Artículo 47.- Los propietarios o poseedores de un predio tienen la obligación de</w:t>
      </w:r>
      <w:r>
        <w:rPr>
          <w:spacing w:val="1"/>
        </w:rPr>
        <w:t> </w:t>
      </w:r>
      <w:r>
        <w:rPr/>
        <w:t>proporcionar al Ayuntamiento, los datos o informes que les sean solicitados acerca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predio;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debidamente</w:t>
      </w:r>
      <w:r>
        <w:rPr>
          <w:spacing w:val="-64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valuación</w:t>
      </w:r>
      <w:r>
        <w:rPr>
          <w:spacing w:val="1"/>
        </w:rPr>
        <w:t> </w:t>
      </w:r>
      <w:r>
        <w:rPr/>
        <w:t>correspondiente; y de dar toda clase de facilidades para la realización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catastrales.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Artículo 48.- Se llevará a cabo la valuación catastral de predios ubicados en el</w:t>
      </w:r>
      <w:r>
        <w:rPr>
          <w:spacing w:val="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03" w:val="left" w:leader="none"/>
        </w:tabs>
        <w:spacing w:line="240" w:lineRule="auto" w:before="1" w:after="0"/>
        <w:ind w:left="302" w:right="0" w:hanging="201"/>
        <w:jc w:val="left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predio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inscriba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primera vez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Padrón</w:t>
      </w:r>
      <w:r>
        <w:rPr>
          <w:spacing w:val="-1"/>
          <w:sz w:val="24"/>
        </w:rPr>
        <w:t> </w:t>
      </w:r>
      <w:r>
        <w:rPr>
          <w:sz w:val="24"/>
        </w:rPr>
        <w:t>Catastral;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constituya</w:t>
      </w:r>
      <w:r>
        <w:rPr>
          <w:spacing w:val="-2"/>
          <w:sz w:val="24"/>
        </w:rPr>
        <w:t> </w:t>
      </w:r>
      <w:r>
        <w:rPr>
          <w:sz w:val="24"/>
        </w:rPr>
        <w:t>respecto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predio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régimen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propiedad</w:t>
      </w:r>
      <w:r>
        <w:rPr>
          <w:spacing w:val="-2"/>
          <w:sz w:val="24"/>
        </w:rPr>
        <w:t> </w:t>
      </w:r>
      <w:r>
        <w:rPr>
          <w:sz w:val="24"/>
        </w:rPr>
        <w:t>condominal;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terreno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fraccionamiento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subdivisión;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lotes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fraccionamiento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lotifiquen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nuevo;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97" w:val="left" w:leader="none"/>
        </w:tabs>
        <w:spacing w:line="240" w:lineRule="auto" w:before="0" w:after="0"/>
        <w:ind w:left="396" w:right="0" w:hanging="295"/>
        <w:jc w:val="left"/>
        <w:rPr>
          <w:sz w:val="24"/>
        </w:rPr>
      </w:pP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terrenos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fusionen;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00" w:val="left" w:leader="none"/>
        </w:tabs>
        <w:spacing w:line="240" w:lineRule="auto" w:before="0" w:after="0"/>
        <w:ind w:left="102" w:right="126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dividan</w:t>
      </w:r>
      <w:r>
        <w:rPr>
          <w:spacing w:val="32"/>
          <w:sz w:val="24"/>
        </w:rPr>
        <w:t> </w:t>
      </w:r>
      <w:r>
        <w:rPr>
          <w:sz w:val="24"/>
        </w:rPr>
        <w:t>terrenos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apertura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calles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realización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otras</w:t>
      </w:r>
      <w:r>
        <w:rPr>
          <w:spacing w:val="33"/>
          <w:sz w:val="24"/>
        </w:rPr>
        <w:t> </w:t>
      </w:r>
      <w:r>
        <w:rPr>
          <w:sz w:val="24"/>
        </w:rPr>
        <w:t>obras</w:t>
      </w:r>
      <w:r>
        <w:rPr>
          <w:spacing w:val="-63"/>
          <w:sz w:val="24"/>
        </w:rPr>
        <w:t> </w:t>
      </w:r>
      <w:r>
        <w:rPr>
          <w:sz w:val="24"/>
        </w:rPr>
        <w:t>públicas;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272" w:top="1340" w:bottom="1460" w:left="1600" w:right="1580"/>
        </w:sectPr>
      </w:pP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0" w:lineRule="auto" w:before="71" w:after="0"/>
        <w:ind w:left="102" w:right="125" w:firstLine="0"/>
        <w:jc w:val="both"/>
        <w:rPr>
          <w:sz w:val="24"/>
        </w:rPr>
      </w:pPr>
      <w:r>
        <w:rPr>
          <w:sz w:val="24"/>
        </w:rPr>
        <w:t>Los terrenos ejidales pasen a conformar predios urbanos en los términos 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49.-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 cabo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revaluación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predios,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03" w:val="left" w:leader="none"/>
        </w:tabs>
        <w:spacing w:line="240" w:lineRule="auto" w:before="0" w:after="0"/>
        <w:ind w:left="302" w:right="0" w:hanging="201"/>
        <w:jc w:val="both"/>
        <w:rPr>
          <w:sz w:val="24"/>
        </w:rPr>
      </w:pPr>
      <w:r>
        <w:rPr>
          <w:sz w:val="24"/>
        </w:rPr>
        <w:t>Cese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vigencia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Catastral;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71" w:val="left" w:leader="none"/>
        </w:tabs>
        <w:spacing w:line="240" w:lineRule="auto" w:before="0" w:after="0"/>
        <w:ind w:left="370" w:right="0" w:hanging="269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realice</w:t>
      </w:r>
      <w:r>
        <w:rPr>
          <w:spacing w:val="-3"/>
          <w:sz w:val="24"/>
        </w:rPr>
        <w:t> </w:t>
      </w:r>
      <w:r>
        <w:rPr>
          <w:sz w:val="24"/>
        </w:rPr>
        <w:t>alguna</w:t>
      </w:r>
      <w:r>
        <w:rPr>
          <w:spacing w:val="-3"/>
          <w:sz w:val="24"/>
        </w:rPr>
        <w:t> </w:t>
      </w:r>
      <w:r>
        <w:rPr>
          <w:sz w:val="24"/>
        </w:rPr>
        <w:t>modificación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terreno;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55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Se realicen construcciones, reconstrucciones, remodelaciones, ampliaciones o</w:t>
      </w:r>
      <w:r>
        <w:rPr>
          <w:spacing w:val="1"/>
          <w:sz w:val="24"/>
        </w:rPr>
        <w:t> </w:t>
      </w:r>
      <w:r>
        <w:rPr>
          <w:sz w:val="24"/>
        </w:rPr>
        <w:t>demoliciones;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81" w:val="left" w:leader="none"/>
        </w:tabs>
        <w:spacing w:line="24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El sector catastral en donde se encuentre ubicado el inmueble cambie en sus</w:t>
      </w:r>
      <w:r>
        <w:rPr>
          <w:spacing w:val="1"/>
          <w:sz w:val="24"/>
        </w:rPr>
        <w:t> </w:t>
      </w:r>
      <w:r>
        <w:rPr>
          <w:sz w:val="24"/>
        </w:rPr>
        <w:t>características y calidad de uso, densidad poblacional, infraestructura, o servicios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afecten</w:t>
      </w:r>
      <w:r>
        <w:rPr>
          <w:spacing w:val="-4"/>
          <w:sz w:val="24"/>
        </w:rPr>
        <w:t> </w:t>
      </w:r>
      <w:r>
        <w:rPr>
          <w:sz w:val="24"/>
        </w:rPr>
        <w:t>notoriamente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unitario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previamente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aprobado;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40" w:lineRule="auto" w:before="0" w:after="0"/>
        <w:ind w:left="102" w:right="118" w:firstLine="0"/>
        <w:jc w:val="both"/>
        <w:rPr>
          <w:sz w:val="24"/>
        </w:rPr>
      </w:pPr>
      <w:r>
        <w:rPr>
          <w:sz w:val="24"/>
        </w:rPr>
        <w:t>El predio sufra un cambio físico que altere en más del veinte por ciento su Valor</w:t>
      </w:r>
      <w:r>
        <w:rPr>
          <w:spacing w:val="-64"/>
          <w:sz w:val="24"/>
        </w:rPr>
        <w:t> </w:t>
      </w:r>
      <w:r>
        <w:rPr>
          <w:sz w:val="24"/>
        </w:rPr>
        <w:t>Catastral;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64" w:val="left" w:leader="none"/>
        </w:tabs>
        <w:spacing w:line="240" w:lineRule="auto" w:before="0" w:after="0"/>
        <w:ind w:left="463" w:right="0" w:hanging="362"/>
        <w:jc w:val="both"/>
        <w:rPr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construcción</w:t>
      </w:r>
      <w:r>
        <w:rPr>
          <w:spacing w:val="-1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ocupada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terminar;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65" w:val="left" w:leader="none"/>
        </w:tabs>
        <w:spacing w:line="24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Se aprueben valores unitarios definitivos para el sector catastral y el predio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valuado aplicando</w:t>
      </w:r>
      <w:r>
        <w:rPr>
          <w:spacing w:val="-1"/>
          <w:sz w:val="24"/>
        </w:rPr>
        <w:t> </w:t>
      </w:r>
      <w:r>
        <w:rPr>
          <w:sz w:val="24"/>
        </w:rPr>
        <w:t>valores unitarios</w:t>
      </w:r>
      <w:r>
        <w:rPr>
          <w:spacing w:val="-1"/>
          <w:sz w:val="24"/>
        </w:rPr>
        <w:t> </w:t>
      </w:r>
      <w:r>
        <w:rPr>
          <w:sz w:val="24"/>
        </w:rPr>
        <w:t>provisionales; 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96" w:val="left" w:leader="none"/>
        </w:tabs>
        <w:spacing w:line="240" w:lineRule="auto" w:before="0" w:after="0"/>
        <w:ind w:left="595" w:right="0" w:hanging="494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propietario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poseedor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predio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solicite.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 50.- La valuación y revaluación catastrales se sujetarán a lo dispuesto por</w:t>
      </w:r>
      <w:r>
        <w:rPr>
          <w:spacing w:val="1"/>
        </w:rPr>
        <w:t> </w:t>
      </w:r>
      <w:r>
        <w:rPr/>
        <w:t>esta Ley, el Instructivo de Valuación, Revaluación y Deslinde, y las normas y</w:t>
      </w:r>
      <w:r>
        <w:rPr>
          <w:spacing w:val="1"/>
        </w:rPr>
        <w:t> </w:t>
      </w:r>
      <w:r>
        <w:rPr/>
        <w:t>procedimientos técnicos y administrativos establecidos. En todos los casos, la</w:t>
      </w:r>
      <w:r>
        <w:rPr>
          <w:spacing w:val="1"/>
        </w:rPr>
        <w:t> </w:t>
      </w:r>
      <w:r>
        <w:rPr/>
        <w:t>valuación y revaluación catastrales deberán ser realizadas en base a los valores</w:t>
      </w:r>
      <w:r>
        <w:rPr>
          <w:spacing w:val="1"/>
        </w:rPr>
        <w:t> </w:t>
      </w:r>
      <w:r>
        <w:rPr/>
        <w:t>unitarios</w:t>
      </w:r>
      <w:r>
        <w:rPr>
          <w:spacing w:val="-3"/>
        </w:rPr>
        <w:t> </w:t>
      </w:r>
      <w:r>
        <w:rPr/>
        <w:t>autorizados.</w:t>
      </w:r>
    </w:p>
    <w:p>
      <w:pPr>
        <w:pStyle w:val="BodyText"/>
      </w:pPr>
    </w:p>
    <w:p>
      <w:pPr>
        <w:pStyle w:val="BodyText"/>
        <w:spacing w:before="1"/>
        <w:ind w:left="102" w:right="120"/>
        <w:jc w:val="both"/>
      </w:pPr>
      <w:r>
        <w:rPr/>
        <w:t>Artículo 51.- En las construcciones que por sus características no se adecúen a</w:t>
      </w:r>
      <w:r>
        <w:rPr>
          <w:spacing w:val="1"/>
        </w:rPr>
        <w:t> </w:t>
      </w:r>
      <w:r>
        <w:rPr/>
        <w:t>ninguna de las clasificaciones de los valores unitarios aprobados, el Ayuntamiento</w:t>
      </w:r>
      <w:r>
        <w:rPr>
          <w:spacing w:val="1"/>
        </w:rPr>
        <w:t> </w:t>
      </w:r>
      <w:r>
        <w:rPr/>
        <w:t>fijará el valor de las mismas, hasta en tanto se aprueban los valores unitarios que</w:t>
      </w:r>
      <w:r>
        <w:rPr>
          <w:spacing w:val="1"/>
        </w:rPr>
        <w:t> </w:t>
      </w:r>
      <w:r>
        <w:rPr/>
        <w:t>les correspondan. La valuación que se realice considerará los factores señalados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 36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42 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Artículo 52.- Para efectuar trabajos de valuación, revaluación o deslinde de todos</w:t>
      </w:r>
      <w:r>
        <w:rPr>
          <w:spacing w:val="1"/>
        </w:rPr>
        <w:t> </w:t>
      </w:r>
      <w:r>
        <w:rPr/>
        <w:t>los predios de un sector catastral, el Ayuntamiento dará aviso en uno de los</w:t>
      </w:r>
      <w:r>
        <w:rPr>
          <w:spacing w:val="1"/>
        </w:rPr>
        <w:t> </w:t>
      </w:r>
      <w:r>
        <w:rPr/>
        <w:t>periódicos de mayor circulación de la localidad con cuando menos tres días de</w:t>
      </w:r>
      <w:r>
        <w:rPr>
          <w:spacing w:val="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fechas de</w:t>
      </w:r>
      <w:r>
        <w:rPr>
          <w:spacing w:val="-2"/>
        </w:rPr>
        <w:t> </w:t>
      </w:r>
      <w:r>
        <w:rPr/>
        <w:t>inicio de 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</w:pPr>
    </w:p>
    <w:p>
      <w:pPr>
        <w:pStyle w:val="BodyText"/>
        <w:ind w:left="102" w:right="126"/>
        <w:jc w:val="both"/>
      </w:pPr>
      <w:r>
        <w:rPr/>
        <w:t>Para efectuar esos trabajos en solamente una parte de los predios de un sector,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propietarios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poseedores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menos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anticipación.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71"/>
        <w:ind w:left="102" w:right="115"/>
        <w:jc w:val="both"/>
      </w:pPr>
      <w:r>
        <w:rPr/>
        <w:t>Artículo 53.- El resultado de los trabajos catastrales y las observaciones de los</w:t>
      </w:r>
      <w:r>
        <w:rPr>
          <w:spacing w:val="1"/>
        </w:rPr>
        <w:t> </w:t>
      </w:r>
      <w:r>
        <w:rPr/>
        <w:t>interesados,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 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circunstanciada, 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intervenido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 o poseedor del predio o sus representantes legales, o en su defecto,</w:t>
      </w:r>
      <w:r>
        <w:rPr>
          <w:spacing w:val="1"/>
        </w:rPr>
        <w:t> </w:t>
      </w:r>
      <w:r>
        <w:rPr/>
        <w:t>por los propietarios o poseedores de los predios colindantes. Se entregará una</w:t>
      </w:r>
      <w:r>
        <w:rPr>
          <w:spacing w:val="1"/>
        </w:rPr>
        <w:t> </w:t>
      </w:r>
      <w:r>
        <w:rPr/>
        <w:t>copia</w:t>
      </w:r>
      <w:r>
        <w:rPr>
          <w:spacing w:val="-3"/>
        </w:rPr>
        <w:t> </w:t>
      </w:r>
      <w:r>
        <w:rPr/>
        <w:t>del acta al</w:t>
      </w:r>
      <w:r>
        <w:rPr>
          <w:spacing w:val="-3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poseedor del predio.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/>
        <w:t>Artículo 54.- Cuando, por causas imputables al propietario</w:t>
      </w:r>
      <w:r>
        <w:rPr>
          <w:spacing w:val="1"/>
        </w:rPr>
        <w:t> </w:t>
      </w:r>
      <w:r>
        <w:rPr/>
        <w:t>o poseedor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predio, no se puedan realizar los trabajos catastrales que resulten necesarios para</w:t>
      </w:r>
      <w:r>
        <w:rPr>
          <w:spacing w:val="-64"/>
        </w:rPr>
        <w:t> </w:t>
      </w:r>
      <w:r>
        <w:rPr/>
        <w:t>determinar o verificar sus características, o bien para determinar el Valor Catastral</w:t>
      </w:r>
      <w:r>
        <w:rPr>
          <w:spacing w:val="1"/>
        </w:rPr>
        <w:t> </w:t>
      </w:r>
      <w:r>
        <w:rPr/>
        <w:t>correspondiente, el Ayuntamiento valuará o revaluará el predio en base a los</w:t>
      </w:r>
      <w:r>
        <w:rPr>
          <w:spacing w:val="1"/>
        </w:rPr>
        <w:t> </w:t>
      </w:r>
      <w:r>
        <w:rPr/>
        <w:t>elementos de que disponga, sin perjuicio de imponer al infractor las sanciones que</w:t>
      </w:r>
      <w:r>
        <w:rPr>
          <w:spacing w:val="-64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procedentes.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/>
        <w:t>Artículo 55.- Los trabajos de deslinde catastral y de rectificación o aclaración de</w:t>
      </w:r>
      <w:r>
        <w:rPr>
          <w:spacing w:val="1"/>
        </w:rPr>
        <w:t> </w:t>
      </w:r>
      <w:r>
        <w:rPr/>
        <w:t>linderos deberán hacerse por personal autorizado, en presencia de los propietarios</w:t>
      </w:r>
      <w:r>
        <w:rPr>
          <w:spacing w:val="-64"/>
        </w:rPr>
        <w:t> </w:t>
      </w:r>
      <w:r>
        <w:rPr/>
        <w:t>o poseedores del predio, o de sus representantes legales, y para los efectos de</w:t>
      </w:r>
      <w:r>
        <w:rPr>
          <w:spacing w:val="1"/>
        </w:rPr>
        <w:t> </w:t>
      </w:r>
      <w:r>
        <w:rPr/>
        <w:t>esta Ley se tendrá como domicilio para oír citas y notificaciones el de la ubicación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predio o</w:t>
      </w:r>
      <w:r>
        <w:rPr>
          <w:spacing w:val="-2"/>
        </w:rPr>
        <w:t> </w:t>
      </w:r>
      <w:r>
        <w:rPr/>
        <w:t>el que su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señale.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pStyle w:val="BodyText"/>
      </w:pPr>
    </w:p>
    <w:p>
      <w:pPr>
        <w:pStyle w:val="BodyText"/>
        <w:ind w:left="102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2"/>
        </w:rPr>
        <w:t> </w:t>
      </w:r>
      <w:r>
        <w:rPr/>
        <w:t>CATASTRALES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02" w:right="6551"/>
      </w:pPr>
      <w:r>
        <w:rPr/>
        <w:t>CAPITULO PRIMERO</w:t>
      </w:r>
      <w:r>
        <w:rPr>
          <w:spacing w:val="-64"/>
        </w:rPr>
        <w:t> </w:t>
      </w:r>
      <w:r>
        <w:rPr/>
        <w:t>CLASIFICACION</w:t>
      </w:r>
    </w:p>
    <w:p>
      <w:pPr>
        <w:pStyle w:val="BodyText"/>
        <w:ind w:left="102"/>
      </w:pPr>
      <w:r>
        <w:rPr/>
        <w:t>(REFORMADO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PARRAFO,</w:t>
      </w:r>
      <w:r>
        <w:rPr>
          <w:spacing w:val="-3"/>
        </w:rPr>
        <w:t> </w:t>
      </w:r>
      <w:r>
        <w:rPr/>
        <w:t>P.O.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 DE</w:t>
      </w:r>
      <w:r>
        <w:rPr>
          <w:spacing w:val="-3"/>
        </w:rPr>
        <w:t> </w:t>
      </w:r>
      <w:r>
        <w:rPr/>
        <w:t>1994)</w:t>
      </w:r>
    </w:p>
    <w:p>
      <w:pPr>
        <w:pStyle w:val="BodyText"/>
        <w:spacing w:before="1"/>
        <w:ind w:left="102" w:right="125"/>
        <w:jc w:val="both"/>
      </w:pPr>
      <w:r>
        <w:rPr/>
        <w:t>Artículo 56.- Los Ayuntamientos, en coordinación con el ICECAM, autorizarán las</w:t>
      </w:r>
      <w:r>
        <w:rPr>
          <w:spacing w:val="1"/>
        </w:rPr>
        <w:t> </w:t>
      </w:r>
      <w:r>
        <w:rPr/>
        <w:t>formas oficiales para inscribir, manifestar, certificar y notificar el resumen de sus</w:t>
      </w:r>
      <w:r>
        <w:rPr>
          <w:spacing w:val="1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catastrales que serán: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Cédula</w:t>
      </w:r>
      <w:r>
        <w:rPr>
          <w:spacing w:val="-1"/>
          <w:sz w:val="24"/>
        </w:rPr>
        <w:t> </w:t>
      </w:r>
      <w:r>
        <w:rPr>
          <w:sz w:val="24"/>
        </w:rPr>
        <w:t>Catastral;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514" w:val="left" w:leader="none"/>
          <w:tab w:pos="515" w:val="left" w:leader="none"/>
          <w:tab w:pos="1629" w:val="left" w:leader="none"/>
          <w:tab w:pos="2109" w:val="left" w:leader="none"/>
          <w:tab w:pos="3210" w:val="left" w:leader="none"/>
          <w:tab w:pos="4380" w:val="left" w:leader="none"/>
          <w:tab w:pos="4857" w:val="left" w:leader="none"/>
          <w:tab w:pos="5855" w:val="left" w:leader="none"/>
          <w:tab w:pos="6198" w:val="left" w:leader="none"/>
          <w:tab w:pos="6675" w:val="left" w:leader="none"/>
          <w:tab w:pos="8217" w:val="left" w:leader="none"/>
          <w:tab w:pos="8562" w:val="left" w:leader="none"/>
        </w:tabs>
        <w:spacing w:line="240" w:lineRule="auto" w:before="0" w:after="0"/>
        <w:ind w:left="102" w:right="121" w:firstLine="0"/>
        <w:jc w:val="left"/>
        <w:rPr>
          <w:sz w:val="24"/>
        </w:rPr>
      </w:pPr>
      <w:r>
        <w:rPr>
          <w:sz w:val="24"/>
        </w:rPr>
        <w:t>Solicitud</w:t>
        <w:tab/>
        <w:t>de</w:t>
        <w:tab/>
        <w:t>Registro</w:t>
        <w:tab/>
        <w:t>Catastral</w:t>
        <w:tab/>
        <w:t>de</w:t>
        <w:tab/>
        <w:t>predios</w:t>
        <w:tab/>
        <w:t>o</w:t>
        <w:tab/>
        <w:t>de</w:t>
        <w:tab/>
        <w:t>modificación</w:t>
        <w:tab/>
        <w:t>a</w:t>
        <w:tab/>
      </w:r>
      <w:r>
        <w:rPr>
          <w:spacing w:val="-2"/>
          <w:sz w:val="24"/>
        </w:rPr>
        <w:t>sus</w:t>
      </w:r>
      <w:r>
        <w:rPr>
          <w:spacing w:val="-64"/>
          <w:sz w:val="24"/>
        </w:rPr>
        <w:t> </w:t>
      </w:r>
      <w:r>
        <w:rPr>
          <w:sz w:val="24"/>
        </w:rPr>
        <w:t>características;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Catastral;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Notificación;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97" w:val="left" w:leader="none"/>
        </w:tabs>
        <w:spacing w:line="240" w:lineRule="auto" w:before="0" w:after="0"/>
        <w:ind w:left="396" w:right="0" w:hanging="295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buen</w:t>
      </w:r>
      <w:r>
        <w:rPr>
          <w:spacing w:val="-4"/>
          <w:sz w:val="24"/>
        </w:rPr>
        <w:t> </w:t>
      </w:r>
      <w:r>
        <w:rPr>
          <w:sz w:val="24"/>
        </w:rPr>
        <w:t>funcionamiento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Catastro.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188"/>
        <w:ind w:left="102"/>
      </w:pPr>
      <w:r>
        <w:rPr/>
        <w:t>CAPITULO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</w:pPr>
    </w:p>
    <w:p>
      <w:pPr>
        <w:pStyle w:val="BodyText"/>
        <w:ind w:left="102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CEDULA</w:t>
      </w:r>
      <w:r>
        <w:rPr>
          <w:spacing w:val="-3"/>
        </w:rPr>
        <w:t> </w:t>
      </w:r>
      <w:r>
        <w:rPr/>
        <w:t>CATASTRAL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Artículo 57.- La Cédula Catastral es el documento que comprueba la inscripción en</w:t>
      </w:r>
      <w:r>
        <w:rPr>
          <w:spacing w:val="-64"/>
        </w:rPr>
        <w:t> </w:t>
      </w:r>
      <w:r>
        <w:rPr/>
        <w:t>el Catastro de los predios ubicados en el territorio del municipio y contendrá los</w:t>
      </w:r>
      <w:r>
        <w:rPr>
          <w:spacing w:val="1"/>
        </w:rPr>
        <w:t> </w:t>
      </w:r>
      <w:r>
        <w:rPr/>
        <w:t>datos</w:t>
      </w:r>
      <w:r>
        <w:rPr>
          <w:spacing w:val="-4"/>
        </w:rPr>
        <w:t> </w:t>
      </w:r>
      <w:r>
        <w:rPr/>
        <w:t>administrativos y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ADMINISTRATIVOS: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forma;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1" w:after="0"/>
        <w:ind w:left="382" w:right="0" w:hanging="281"/>
        <w:jc w:val="left"/>
        <w:rPr>
          <w:sz w:val="24"/>
        </w:rPr>
      </w:pPr>
      <w:r>
        <w:rPr>
          <w:sz w:val="24"/>
        </w:rPr>
        <w:t>Clave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69" w:val="left" w:leader="none"/>
        </w:tabs>
        <w:spacing w:line="240" w:lineRule="auto" w:before="0" w:after="0"/>
        <w:ind w:left="368" w:right="0" w:hanging="267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> </w:t>
      </w:r>
      <w:r>
        <w:rPr>
          <w:sz w:val="24"/>
        </w:rPr>
        <w:t>(s)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apellido</w:t>
      </w:r>
      <w:r>
        <w:rPr>
          <w:spacing w:val="-1"/>
          <w:sz w:val="24"/>
        </w:rPr>
        <w:t> </w:t>
      </w:r>
      <w:r>
        <w:rPr>
          <w:sz w:val="24"/>
        </w:rPr>
        <w:t>(s)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propietario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poseedor;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predio;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predio.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TECNICOS: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terreno;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construcciones;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69" w:val="left" w:leader="none"/>
        </w:tabs>
        <w:spacing w:line="240" w:lineRule="auto" w:before="0" w:after="0"/>
        <w:ind w:left="368" w:right="0" w:hanging="267"/>
        <w:jc w:val="left"/>
        <w:rPr>
          <w:sz w:val="24"/>
        </w:rPr>
      </w:pP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terreno,</w:t>
      </w:r>
      <w:r>
        <w:rPr>
          <w:spacing w:val="-3"/>
          <w:sz w:val="24"/>
        </w:rPr>
        <w:t> </w:t>
      </w:r>
      <w:r>
        <w:rPr>
          <w:sz w:val="24"/>
        </w:rPr>
        <w:t>construcciones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provisional;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elaboración; y</w:t>
      </w:r>
    </w:p>
    <w:p>
      <w:pPr>
        <w:pStyle w:val="ListParagraph"/>
        <w:numPr>
          <w:ilvl w:val="0"/>
          <w:numId w:val="16"/>
        </w:numPr>
        <w:tabs>
          <w:tab w:pos="383" w:val="left" w:leader="none"/>
        </w:tabs>
        <w:spacing w:line="550" w:lineRule="atLeast" w:before="2" w:after="0"/>
        <w:ind w:left="102" w:right="3956" w:firstLine="0"/>
        <w:jc w:val="left"/>
        <w:rPr>
          <w:sz w:val="24"/>
        </w:rPr>
      </w:pPr>
      <w:r>
        <w:rPr>
          <w:sz w:val="24"/>
        </w:rPr>
        <w:t>Nombre y firma de la autoridad catastral.</w:t>
      </w:r>
      <w:r>
        <w:rPr>
          <w:spacing w:val="1"/>
          <w:sz w:val="24"/>
        </w:rPr>
        <w:t> </w:t>
      </w:r>
      <w:r>
        <w:rPr>
          <w:sz w:val="24"/>
        </w:rPr>
        <w:t>(REFORMADO,</w:t>
      </w:r>
      <w:r>
        <w:rPr>
          <w:spacing w:val="-2"/>
          <w:sz w:val="24"/>
        </w:rPr>
        <w:t> </w:t>
      </w:r>
      <w:r>
        <w:rPr>
          <w:sz w:val="24"/>
        </w:rPr>
        <w:t>P.O.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MARZO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1994)</w:t>
      </w:r>
    </w:p>
    <w:p>
      <w:pPr>
        <w:pStyle w:val="BodyText"/>
        <w:spacing w:before="2"/>
        <w:ind w:left="102" w:right="121"/>
        <w:jc w:val="both"/>
      </w:pPr>
      <w:r>
        <w:rPr/>
        <w:t>Artículo 58.- La dependencia catastral del Ayuntamiento conservará la copia de la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catastral;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ICECAM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Artículo 59.- Se elaborará y expedirá a petición de los interesados una Cédula</w:t>
      </w:r>
      <w:r>
        <w:rPr>
          <w:spacing w:val="1"/>
        </w:rPr>
        <w:t> </w:t>
      </w:r>
      <w:r>
        <w:rPr/>
        <w:t>Catastral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predio</w:t>
      </w:r>
      <w:r>
        <w:rPr>
          <w:spacing w:val="-1"/>
        </w:rPr>
        <w:t> </w:t>
      </w:r>
      <w:r>
        <w:rPr/>
        <w:t>inscrito,</w:t>
      </w:r>
      <w:r>
        <w:rPr>
          <w:spacing w:val="-4"/>
        </w:rPr>
        <w:t> </w:t>
      </w:r>
      <w:r>
        <w:rPr/>
        <w:t>previo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Artículo</w:t>
      </w:r>
      <w:r>
        <w:rPr>
          <w:spacing w:val="1"/>
        </w:rPr>
        <w:t> </w:t>
      </w:r>
      <w:r>
        <w:rPr/>
        <w:t>60.-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prorrogarse por un año más, y se interrumpirá por la expedición de otra Cédula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modificado cualquier característica</w:t>
      </w:r>
      <w:r>
        <w:rPr>
          <w:spacing w:val="-1"/>
        </w:rPr>
        <w:t> </w:t>
      </w:r>
      <w:r>
        <w:rPr/>
        <w:t>del predio.</w:t>
      </w:r>
    </w:p>
    <w:p>
      <w:pPr>
        <w:spacing w:after="0"/>
        <w:jc w:val="both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19"/>
        <w:jc w:val="both"/>
      </w:pPr>
      <w:r>
        <w:rPr/>
        <w:t>Artículo 61.- La solicitud de la Cédula Catastral o de su revalidación no causarán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cuando sean</w:t>
      </w:r>
      <w:r>
        <w:rPr>
          <w:spacing w:val="-3"/>
        </w:rPr>
        <w:t> </w:t>
      </w:r>
      <w:r>
        <w:rPr/>
        <w:t>hechos por dependencias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/>
      </w:pPr>
      <w:r>
        <w:rPr/>
        <w:t>CAPITULO</w:t>
      </w:r>
      <w:r>
        <w:rPr>
          <w:spacing w:val="-3"/>
        </w:rPr>
        <w:t> </w:t>
      </w:r>
      <w:r>
        <w:rPr/>
        <w:t>TERCERO</w:t>
      </w:r>
    </w:p>
    <w:p>
      <w:pPr>
        <w:pStyle w:val="BodyText"/>
      </w:pPr>
    </w:p>
    <w:p>
      <w:pPr>
        <w:pStyle w:val="BodyText"/>
        <w:ind w:left="102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CATASTRAL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Artículo 62.- La Solicitud de Registro Catastral de predios o de modificaciones a</w:t>
      </w:r>
      <w:r>
        <w:rPr>
          <w:spacing w:val="1"/>
        </w:rPr>
        <w:t> </w:t>
      </w:r>
      <w:r>
        <w:rPr/>
        <w:t>sus características es el documento que el interesado utiliza para pedir que se</w:t>
      </w:r>
      <w:r>
        <w:rPr>
          <w:spacing w:val="1"/>
        </w:rPr>
        <w:t> </w:t>
      </w:r>
      <w:r>
        <w:rPr/>
        <w:t>inscriba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predio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Catastro,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expresarán los siguientes</w:t>
      </w:r>
      <w:r>
        <w:rPr>
          <w:spacing w:val="-4"/>
        </w:rPr>
        <w:t> </w:t>
      </w:r>
      <w:r>
        <w:rPr/>
        <w:t>datos: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Clave</w:t>
      </w:r>
      <w:r>
        <w:rPr>
          <w:spacing w:val="-1"/>
          <w:sz w:val="24"/>
        </w:rPr>
        <w:t> </w:t>
      </w:r>
      <w:r>
        <w:rPr>
          <w:sz w:val="24"/>
        </w:rPr>
        <w:t>Catastral;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domicilio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propietario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poseedor;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91" w:val="left" w:leader="none"/>
        </w:tabs>
        <w:spacing w:line="240" w:lineRule="auto" w:before="0" w:after="0"/>
        <w:ind w:left="102" w:right="124" w:firstLine="0"/>
        <w:jc w:val="left"/>
        <w:rPr>
          <w:sz w:val="24"/>
        </w:rPr>
      </w:pPr>
      <w:r>
        <w:rPr>
          <w:sz w:val="24"/>
        </w:rPr>
        <w:t>Tipo,</w:t>
      </w:r>
      <w:r>
        <w:rPr>
          <w:spacing w:val="26"/>
          <w:sz w:val="24"/>
        </w:rPr>
        <w:t> </w:t>
      </w:r>
      <w:r>
        <w:rPr>
          <w:sz w:val="24"/>
        </w:rPr>
        <w:t>estado</w:t>
      </w:r>
      <w:r>
        <w:rPr>
          <w:spacing w:val="26"/>
          <w:sz w:val="24"/>
        </w:rPr>
        <w:t> </w:t>
      </w:r>
      <w:r>
        <w:rPr>
          <w:sz w:val="24"/>
        </w:rPr>
        <w:t>físico,</w:t>
      </w:r>
      <w:r>
        <w:rPr>
          <w:spacing w:val="26"/>
          <w:sz w:val="24"/>
        </w:rPr>
        <w:t> </w:t>
      </w:r>
      <w:r>
        <w:rPr>
          <w:sz w:val="24"/>
        </w:rPr>
        <w:t>tenencia,</w:t>
      </w:r>
      <w:r>
        <w:rPr>
          <w:spacing w:val="25"/>
          <w:sz w:val="24"/>
        </w:rPr>
        <w:t> </w:t>
      </w:r>
      <w:r>
        <w:rPr>
          <w:sz w:val="24"/>
        </w:rPr>
        <w:t>modificación</w:t>
      </w:r>
      <w:r>
        <w:rPr>
          <w:spacing w:val="24"/>
          <w:sz w:val="24"/>
        </w:rPr>
        <w:t> </w:t>
      </w:r>
      <w:r>
        <w:rPr>
          <w:sz w:val="24"/>
        </w:rPr>
        <w:t>física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construcción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superficie</w:t>
      </w:r>
      <w:r>
        <w:rPr>
          <w:spacing w:val="-6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terreno;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97" w:val="left" w:leader="none"/>
        </w:tabs>
        <w:spacing w:line="240" w:lineRule="auto" w:before="0" w:after="0"/>
        <w:ind w:left="396" w:right="0" w:hanging="295"/>
        <w:jc w:val="left"/>
        <w:rPr>
          <w:sz w:val="24"/>
        </w:rPr>
      </w:pPr>
      <w:r>
        <w:rPr>
          <w:sz w:val="24"/>
        </w:rPr>
        <w:t>Especificación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construcción</w:t>
      </w:r>
      <w:r>
        <w:rPr>
          <w:spacing w:val="-1"/>
          <w:sz w:val="24"/>
        </w:rPr>
        <w:t> </w:t>
      </w:r>
      <w:r>
        <w:rPr>
          <w:sz w:val="24"/>
        </w:rPr>
        <w:t>manifestada;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64" w:val="left" w:leader="none"/>
        </w:tabs>
        <w:spacing w:line="240" w:lineRule="auto" w:before="0" w:after="0"/>
        <w:ind w:left="463" w:right="0" w:hanging="362"/>
        <w:jc w:val="left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o destino</w:t>
      </w:r>
      <w:r>
        <w:rPr>
          <w:spacing w:val="-2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potencial;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31" w:val="left" w:leader="none"/>
        </w:tabs>
        <w:spacing w:line="240" w:lineRule="auto" w:before="0" w:after="0"/>
        <w:ind w:left="530" w:right="0" w:hanging="429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terminación 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ocupación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construcciones;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96" w:val="left" w:leader="none"/>
        </w:tabs>
        <w:spacing w:line="240" w:lineRule="auto" w:before="0" w:after="0"/>
        <w:ind w:left="595" w:right="0" w:hanging="494"/>
        <w:jc w:val="left"/>
        <w:rPr>
          <w:sz w:val="24"/>
        </w:rPr>
      </w:pP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construidas;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62" w:val="left" w:leader="none"/>
        </w:tabs>
        <w:spacing w:line="240" w:lineRule="auto" w:before="0" w:after="0"/>
        <w:ind w:left="461" w:right="0" w:hanging="360"/>
        <w:jc w:val="left"/>
        <w:rPr>
          <w:sz w:val="24"/>
        </w:rPr>
      </w:pP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fecha;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89" w:val="left" w:leader="none"/>
        </w:tabs>
        <w:spacing w:line="240" w:lineRule="auto" w:before="1" w:after="0"/>
        <w:ind w:left="102" w:right="125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firma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6"/>
          <w:sz w:val="24"/>
        </w:rPr>
        <w:t> </w:t>
      </w:r>
      <w:r>
        <w:rPr>
          <w:sz w:val="24"/>
        </w:rPr>
        <w:t>declarante;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anexarán</w:t>
      </w:r>
      <w:r>
        <w:rPr>
          <w:spacing w:val="25"/>
          <w:sz w:val="24"/>
        </w:rPr>
        <w:t> </w:t>
      </w:r>
      <w:r>
        <w:rPr>
          <w:sz w:val="24"/>
        </w:rPr>
        <w:t>copias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96" w:val="left" w:leader="none"/>
        </w:tabs>
        <w:spacing w:line="240" w:lineRule="auto" w:before="0" w:after="0"/>
        <w:ind w:left="102" w:right="124" w:firstLine="0"/>
        <w:jc w:val="left"/>
        <w:rPr>
          <w:sz w:val="24"/>
        </w:rPr>
      </w:pPr>
      <w:r>
        <w:rPr>
          <w:sz w:val="24"/>
        </w:rPr>
        <w:t>Plano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croquis</w:t>
      </w:r>
      <w:r>
        <w:rPr>
          <w:spacing w:val="42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predio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las</w:t>
      </w:r>
      <w:r>
        <w:rPr>
          <w:spacing w:val="43"/>
          <w:sz w:val="24"/>
        </w:rPr>
        <w:t> </w:t>
      </w:r>
      <w:r>
        <w:rPr>
          <w:sz w:val="24"/>
        </w:rPr>
        <w:t>construcciones</w:t>
      </w:r>
      <w:r>
        <w:rPr>
          <w:spacing w:val="45"/>
          <w:sz w:val="24"/>
        </w:rPr>
        <w:t> </w:t>
      </w:r>
      <w:r>
        <w:rPr>
          <w:sz w:val="24"/>
        </w:rPr>
        <w:t>con</w:t>
      </w:r>
      <w:r>
        <w:rPr>
          <w:spacing w:val="44"/>
          <w:sz w:val="24"/>
        </w:rPr>
        <w:t> </w:t>
      </w:r>
      <w:r>
        <w:rPr>
          <w:sz w:val="24"/>
        </w:rPr>
        <w:t>sus</w:t>
      </w:r>
      <w:r>
        <w:rPr>
          <w:spacing w:val="45"/>
          <w:sz w:val="24"/>
        </w:rPr>
        <w:t> </w:t>
      </w:r>
      <w:r>
        <w:rPr>
          <w:sz w:val="24"/>
        </w:rPr>
        <w:t>medidas</w:t>
      </w:r>
      <w:r>
        <w:rPr>
          <w:spacing w:val="-64"/>
          <w:sz w:val="24"/>
        </w:rPr>
        <w:t> </w:t>
      </w:r>
      <w:r>
        <w:rPr>
          <w:sz w:val="24"/>
        </w:rPr>
        <w:t>correspondientes;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justifique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propiedad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posesión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predio;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69" w:val="left" w:leader="none"/>
        </w:tabs>
        <w:spacing w:line="240" w:lineRule="auto" w:before="0" w:after="0"/>
        <w:ind w:left="368" w:right="0" w:hanging="267"/>
        <w:jc w:val="left"/>
        <w:rPr>
          <w:sz w:val="24"/>
        </w:rPr>
      </w:pPr>
      <w:r>
        <w:rPr>
          <w:sz w:val="24"/>
        </w:rPr>
        <w:t>Ultimo</w:t>
      </w:r>
      <w:r>
        <w:rPr>
          <w:spacing w:val="-1"/>
          <w:sz w:val="24"/>
        </w:rPr>
        <w:t> </w:t>
      </w:r>
      <w:r>
        <w:rPr>
          <w:sz w:val="24"/>
        </w:rPr>
        <w:t>recibo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impuesto</w:t>
      </w:r>
      <w:r>
        <w:rPr>
          <w:spacing w:val="-1"/>
          <w:sz w:val="24"/>
        </w:rPr>
        <w:t> </w:t>
      </w:r>
      <w:r>
        <w:rPr>
          <w:sz w:val="24"/>
        </w:rPr>
        <w:t>predial,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4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registrado;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19" w:val="left" w:leader="none"/>
        </w:tabs>
        <w:spacing w:line="240" w:lineRule="auto" w:before="0" w:after="0"/>
        <w:ind w:left="102" w:right="126" w:firstLine="0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1"/>
          <w:sz w:val="24"/>
        </w:rPr>
        <w:t> </w:t>
      </w:r>
      <w:r>
        <w:rPr>
          <w:sz w:val="24"/>
        </w:rPr>
        <w:t>Ayuntamiento,</w:t>
      </w:r>
      <w:r>
        <w:rPr>
          <w:spacing w:val="35"/>
          <w:sz w:val="24"/>
        </w:rPr>
        <w:t> </w:t>
      </w:r>
      <w:r>
        <w:rPr>
          <w:sz w:val="24"/>
        </w:rPr>
        <w:t>cuando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3"/>
          <w:sz w:val="24"/>
        </w:rPr>
        <w:t> </w:t>
      </w:r>
      <w:r>
        <w:rPr>
          <w:sz w:val="24"/>
        </w:rPr>
        <w:t>trate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construcciones</w:t>
      </w:r>
      <w:r>
        <w:rPr>
          <w:spacing w:val="34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ruinas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demolidas.</w:t>
      </w:r>
    </w:p>
    <w:p>
      <w:pPr>
        <w:pStyle w:val="BodyText"/>
      </w:pPr>
    </w:p>
    <w:p>
      <w:pPr>
        <w:pStyle w:val="BodyText"/>
        <w:ind w:left="102"/>
      </w:pPr>
      <w:r>
        <w:rPr/>
        <w:t>(REFORMADO,</w:t>
      </w:r>
      <w:r>
        <w:rPr>
          <w:spacing w:val="-2"/>
        </w:rPr>
        <w:t> </w:t>
      </w:r>
      <w:r>
        <w:rPr/>
        <w:t>P.O.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1995)</w:t>
      </w:r>
    </w:p>
    <w:p>
      <w:pPr>
        <w:spacing w:after="0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71"/>
        <w:ind w:left="102" w:right="120"/>
        <w:jc w:val="both"/>
      </w:pPr>
      <w:r>
        <w:rPr/>
        <w:t>Artículo 63.- Para su trámite, la solicitud de registro catastral constará de dos</w:t>
      </w:r>
      <w:r>
        <w:rPr>
          <w:spacing w:val="1"/>
        </w:rPr>
        <w:t> </w:t>
      </w:r>
      <w:r>
        <w:rPr/>
        <w:t>ejemplares,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el</w:t>
      </w:r>
      <w:r>
        <w:rPr>
          <w:spacing w:val="63"/>
        </w:rPr>
        <w:t> </w:t>
      </w:r>
      <w:r>
        <w:rPr/>
        <w:t>original</w:t>
      </w:r>
      <w:r>
        <w:rPr>
          <w:spacing w:val="65"/>
        </w:rPr>
        <w:t> </w:t>
      </w:r>
      <w:r>
        <w:rPr/>
        <w:t>será</w:t>
      </w:r>
      <w:r>
        <w:rPr>
          <w:spacing w:val="63"/>
        </w:rPr>
        <w:t> </w:t>
      </w:r>
      <w:r>
        <w:rPr/>
        <w:t>para  el</w:t>
      </w:r>
      <w:r>
        <w:rPr>
          <w:spacing w:val="62"/>
        </w:rPr>
        <w:t> </w:t>
      </w:r>
      <w:r>
        <w:rPr/>
        <w:t>interesado</w:t>
      </w:r>
      <w:r>
        <w:rPr>
          <w:spacing w:val="66"/>
        </w:rPr>
        <w:t> </w:t>
      </w:r>
      <w:r>
        <w:rPr/>
        <w:t>y</w:t>
      </w:r>
      <w:r>
        <w:rPr>
          <w:spacing w:val="63"/>
        </w:rPr>
        <w:t> </w:t>
      </w:r>
      <w:r>
        <w:rPr/>
        <w:t>la  copia</w:t>
      </w:r>
      <w:r>
        <w:rPr>
          <w:spacing w:val="63"/>
        </w:rPr>
        <w:t> </w:t>
      </w:r>
      <w:r>
        <w:rPr/>
        <w:t>para</w:t>
      </w:r>
      <w:r>
        <w:rPr>
          <w:spacing w:val="63"/>
        </w:rPr>
        <w:t> </w:t>
      </w:r>
      <w:r>
        <w:rPr/>
        <w:t>la</w:t>
      </w:r>
      <w:r>
        <w:rPr>
          <w:spacing w:val="-64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Artículo 64.- Cualquier modificación a las características de un predio o a su</w:t>
      </w:r>
      <w:r>
        <w:rPr>
          <w:spacing w:val="1"/>
        </w:rPr>
        <w:t> </w:t>
      </w:r>
      <w:r>
        <w:rPr/>
        <w:t>régimen legal, obliga a que el propietario o poseedor del mismo comunique dicha</w:t>
      </w:r>
      <w:r>
        <w:rPr>
          <w:spacing w:val="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catastral.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</w:t>
      </w:r>
      <w:r>
        <w:rPr>
          <w:spacing w:val="1"/>
        </w:rPr>
        <w:t> </w:t>
      </w:r>
      <w:r>
        <w:rPr/>
        <w:t>65.-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poseedores</w:t>
      </w:r>
      <w:r>
        <w:rPr>
          <w:spacing w:val="-64"/>
        </w:rPr>
        <w:t> </w:t>
      </w:r>
      <w:r>
        <w:rPr/>
        <w:t>deberán utilizar la Solicitud de Registro Catastral con mención del motivo que dio</w:t>
      </w:r>
      <w:r>
        <w:rPr>
          <w:spacing w:val="1"/>
        </w:rPr>
        <w:t> </w:t>
      </w:r>
      <w:r>
        <w:rPr/>
        <w:t>origen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modificaciones, tales</w:t>
      </w:r>
      <w:r>
        <w:rPr>
          <w:spacing w:val="-2"/>
        </w:rPr>
        <w:t> </w:t>
      </w:r>
      <w:r>
        <w:rPr/>
        <w:t>como: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Rectificación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dimensiones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predio;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Subdivisión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fusión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Relotificación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Fraccionamiento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98" w:val="left" w:leader="none"/>
        </w:tabs>
        <w:spacing w:line="240" w:lineRule="auto" w:before="0" w:after="0"/>
        <w:ind w:left="397" w:right="0" w:hanging="296"/>
        <w:jc w:val="left"/>
        <w:rPr>
          <w:sz w:val="24"/>
        </w:rPr>
      </w:pPr>
      <w:r>
        <w:rPr>
          <w:sz w:val="24"/>
        </w:rPr>
        <w:t>Modificaciones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construcciones</w:t>
      </w:r>
      <w:r>
        <w:rPr>
          <w:spacing w:val="-3"/>
          <w:sz w:val="24"/>
        </w:rPr>
        <w:t> </w:t>
      </w:r>
      <w:r>
        <w:rPr>
          <w:sz w:val="24"/>
        </w:rPr>
        <w:t>existentes;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64" w:val="left" w:leader="none"/>
        </w:tabs>
        <w:spacing w:line="240" w:lineRule="auto" w:before="0" w:after="0"/>
        <w:ind w:left="463" w:right="0" w:hanging="362"/>
        <w:jc w:val="left"/>
        <w:rPr>
          <w:sz w:val="24"/>
        </w:rPr>
      </w:pPr>
      <w:r>
        <w:rPr>
          <w:sz w:val="24"/>
        </w:rPr>
        <w:t>Nuevas</w:t>
      </w:r>
      <w:r>
        <w:rPr>
          <w:spacing w:val="-7"/>
          <w:sz w:val="24"/>
        </w:rPr>
        <w:t> </w:t>
      </w:r>
      <w:r>
        <w:rPr>
          <w:sz w:val="24"/>
        </w:rPr>
        <w:t>construcciones;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529" w:val="left" w:leader="none"/>
        </w:tabs>
        <w:spacing w:line="240" w:lineRule="auto" w:before="0" w:after="0"/>
        <w:ind w:left="528" w:right="0" w:hanging="427"/>
        <w:jc w:val="left"/>
        <w:rPr>
          <w:sz w:val="24"/>
        </w:rPr>
      </w:pPr>
      <w:r>
        <w:rPr>
          <w:sz w:val="24"/>
        </w:rPr>
        <w:t>Traslación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dominio;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596" w:val="left" w:leader="none"/>
        </w:tabs>
        <w:spacing w:line="240" w:lineRule="auto" w:before="0" w:after="0"/>
        <w:ind w:left="595" w:right="0" w:hanging="494"/>
        <w:jc w:val="left"/>
        <w:rPr>
          <w:sz w:val="24"/>
        </w:rPr>
      </w:pPr>
      <w:r>
        <w:rPr>
          <w:sz w:val="24"/>
        </w:rPr>
        <w:t>Expropiación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parcial;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77" w:val="left" w:leader="none"/>
        </w:tabs>
        <w:spacing w:line="240" w:lineRule="auto" w:before="0" w:after="0"/>
        <w:ind w:left="102" w:right="126" w:firstLine="0"/>
        <w:jc w:val="left"/>
        <w:rPr>
          <w:sz w:val="24"/>
        </w:rPr>
      </w:pPr>
      <w:r>
        <w:rPr>
          <w:sz w:val="24"/>
        </w:rPr>
        <w:t>Aquellas</w:t>
      </w:r>
      <w:r>
        <w:rPr>
          <w:spacing w:val="11"/>
          <w:sz w:val="24"/>
        </w:rPr>
        <w:t> </w:t>
      </w:r>
      <w:r>
        <w:rPr>
          <w:sz w:val="24"/>
        </w:rPr>
        <w:t>otras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cualquier</w:t>
      </w:r>
      <w:r>
        <w:rPr>
          <w:spacing w:val="12"/>
          <w:sz w:val="24"/>
        </w:rPr>
        <w:t> </w:t>
      </w:r>
      <w:r>
        <w:rPr>
          <w:sz w:val="24"/>
        </w:rPr>
        <w:t>motivo</w:t>
      </w:r>
      <w:r>
        <w:rPr>
          <w:spacing w:val="13"/>
          <w:sz w:val="24"/>
        </w:rPr>
        <w:t> </w:t>
      </w:r>
      <w:r>
        <w:rPr>
          <w:sz w:val="24"/>
        </w:rPr>
        <w:t>modifiquen</w:t>
      </w:r>
      <w:r>
        <w:rPr>
          <w:spacing w:val="13"/>
          <w:sz w:val="24"/>
        </w:rPr>
        <w:t> </w:t>
      </w:r>
      <w:r>
        <w:rPr>
          <w:sz w:val="24"/>
        </w:rPr>
        <w:t>sus</w:t>
      </w:r>
      <w:r>
        <w:rPr>
          <w:spacing w:val="11"/>
          <w:sz w:val="24"/>
        </w:rPr>
        <w:t> </w:t>
      </w:r>
      <w:r>
        <w:rPr>
          <w:sz w:val="24"/>
        </w:rPr>
        <w:t>características</w:t>
      </w:r>
      <w:r>
        <w:rPr>
          <w:spacing w:val="12"/>
          <w:sz w:val="24"/>
        </w:rPr>
        <w:t> </w:t>
      </w:r>
      <w:r>
        <w:rPr>
          <w:sz w:val="24"/>
        </w:rPr>
        <w:t>físicas,</w:t>
      </w:r>
      <w:r>
        <w:rPr>
          <w:spacing w:val="-64"/>
          <w:sz w:val="24"/>
        </w:rPr>
        <w:t> </w:t>
      </w:r>
      <w:r>
        <w:rPr>
          <w:sz w:val="24"/>
        </w:rPr>
        <w:t>jurídicas</w:t>
      </w:r>
      <w:r>
        <w:rPr>
          <w:spacing w:val="-1"/>
          <w:sz w:val="24"/>
        </w:rPr>
        <w:t> </w:t>
      </w:r>
      <w:r>
        <w:rPr>
          <w:sz w:val="24"/>
        </w:rPr>
        <w:t>o económicas.</w:t>
      </w:r>
    </w:p>
    <w:p>
      <w:pPr>
        <w:pStyle w:val="BodyText"/>
      </w:pPr>
    </w:p>
    <w:p>
      <w:pPr>
        <w:pStyle w:val="BodyText"/>
        <w:spacing w:before="1"/>
        <w:ind w:left="102" w:right="124"/>
        <w:jc w:val="both"/>
      </w:pPr>
      <w:r>
        <w:rPr/>
        <w:t>Artículo 66.- La autoridad catastral, al recibir una Solicitud de Registro Catastral,</w:t>
      </w:r>
      <w:r>
        <w:rPr>
          <w:spacing w:val="1"/>
        </w:rPr>
        <w:t> </w:t>
      </w:r>
      <w:r>
        <w:rPr/>
        <w:t>practicará la ratificación o rectificación de los datos manifestados, y el avalúo</w:t>
      </w:r>
      <w:r>
        <w:rPr>
          <w:spacing w:val="1"/>
        </w:rPr>
        <w:t> </w:t>
      </w:r>
      <w:r>
        <w:rPr/>
        <w:t>resultante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comunicado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/>
        <w:jc w:val="both"/>
      </w:pPr>
      <w:r>
        <w:rPr/>
        <w:t>CAPITULO</w:t>
      </w:r>
      <w:r>
        <w:rPr>
          <w:spacing w:val="-1"/>
        </w:rPr>
        <w:t> </w:t>
      </w:r>
      <w:r>
        <w:rPr/>
        <w:t>CUARTO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DEL</w:t>
      </w:r>
      <w:r>
        <w:rPr>
          <w:spacing w:val="-1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CATASTRAL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Artículo</w:t>
      </w:r>
      <w:r>
        <w:rPr>
          <w:spacing w:val="1"/>
        </w:rPr>
        <w:t> </w:t>
      </w:r>
      <w:r>
        <w:rPr/>
        <w:t>67.- El Certificado de Valor Catastral es el documento que</w:t>
      </w:r>
      <w:r>
        <w:rPr>
          <w:spacing w:val="66"/>
        </w:rPr>
        <w:t> </w:t>
      </w:r>
      <w:r>
        <w:rPr/>
        <w:t>acredita el</w:t>
      </w:r>
      <w:r>
        <w:rPr>
          <w:spacing w:val="1"/>
        </w:rPr>
        <w:t> </w:t>
      </w:r>
      <w:r>
        <w:rPr/>
        <w:t>Valor Catastral de un predio, para cualquier efecto, y sólo se expedirá a petición</w:t>
      </w:r>
      <w:r>
        <w:rPr>
          <w:spacing w:val="1"/>
        </w:rPr>
        <w:t> </w:t>
      </w:r>
      <w:r>
        <w:rPr/>
        <w:t>del propietario o poseedor, de sus representantes o de los que por esta Ley están</w:t>
      </w:r>
      <w:r>
        <w:rPr>
          <w:spacing w:val="1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ello,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68.-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contendrá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siguientes: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ListParagraph"/>
        <w:numPr>
          <w:ilvl w:val="0"/>
          <w:numId w:val="20"/>
        </w:numPr>
        <w:tabs>
          <w:tab w:pos="303" w:val="left" w:leader="none"/>
        </w:tabs>
        <w:spacing w:line="240" w:lineRule="auto" w:before="188" w:after="0"/>
        <w:ind w:left="302" w:right="0" w:hanging="201"/>
        <w:jc w:val="left"/>
        <w:rPr>
          <w:sz w:val="24"/>
        </w:rPr>
      </w:pPr>
      <w:r>
        <w:rPr>
          <w:sz w:val="24"/>
        </w:rPr>
        <w:t>Espacio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impresión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máquina registradora;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Folio</w:t>
      </w:r>
      <w:r>
        <w:rPr>
          <w:spacing w:val="-2"/>
          <w:sz w:val="24"/>
        </w:rPr>
        <w:t> </w:t>
      </w:r>
      <w:r>
        <w:rPr>
          <w:sz w:val="24"/>
        </w:rPr>
        <w:t>consecutivo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5"/>
          <w:sz w:val="24"/>
        </w:rPr>
        <w:t> </w:t>
      </w:r>
      <w:r>
        <w:rPr>
          <w:sz w:val="24"/>
        </w:rPr>
        <w:t>administrativo;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38" w:val="left" w:leader="none"/>
        </w:tabs>
        <w:spacing w:line="240" w:lineRule="auto" w:before="0" w:after="0"/>
        <w:ind w:left="437" w:right="0" w:hanging="336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interesado,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Contribuyente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domicilio;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97" w:val="left" w:leader="none"/>
        </w:tabs>
        <w:spacing w:line="240" w:lineRule="auto" w:before="0" w:after="0"/>
        <w:ind w:left="396" w:right="0" w:hanging="295"/>
        <w:jc w:val="left"/>
        <w:rPr>
          <w:sz w:val="24"/>
        </w:rPr>
      </w:pP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predio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Valor Catastral;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64" w:val="left" w:leader="none"/>
        </w:tabs>
        <w:spacing w:line="240" w:lineRule="auto" w:before="0" w:after="0"/>
        <w:ind w:left="463" w:right="0" w:hanging="362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inscripción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Propiedad,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31" w:val="left" w:leader="none"/>
        </w:tabs>
        <w:spacing w:line="240" w:lineRule="auto" w:before="1" w:after="0"/>
        <w:ind w:left="530" w:right="0" w:hanging="429"/>
        <w:jc w:val="left"/>
        <w:rPr>
          <w:sz w:val="24"/>
        </w:rPr>
      </w:pPr>
      <w:r>
        <w:rPr>
          <w:sz w:val="24"/>
        </w:rPr>
        <w:t>Espacio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liquidación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correspondientes;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666" w:val="left" w:leader="none"/>
        </w:tabs>
        <w:spacing w:line="240" w:lineRule="auto" w:before="0" w:after="0"/>
        <w:ind w:left="102" w:right="123" w:firstLine="0"/>
        <w:jc w:val="left"/>
        <w:rPr>
          <w:sz w:val="24"/>
        </w:rPr>
      </w:pPr>
      <w:r>
        <w:rPr>
          <w:sz w:val="24"/>
        </w:rPr>
        <w:t>Certificación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catastral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predio.</w:t>
      </w:r>
    </w:p>
    <w:p>
      <w:pPr>
        <w:pStyle w:val="BodyText"/>
      </w:pPr>
    </w:p>
    <w:p>
      <w:pPr>
        <w:pStyle w:val="BodyText"/>
        <w:ind w:left="102"/>
      </w:pPr>
      <w:r>
        <w:rPr/>
        <w:t>Artículo</w:t>
      </w:r>
      <w:r>
        <w:rPr>
          <w:spacing w:val="-2"/>
        </w:rPr>
        <w:t> </w:t>
      </w:r>
      <w:r>
        <w:rPr/>
        <w:t>69.-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Catastral,</w:t>
      </w:r>
      <w:r>
        <w:rPr>
          <w:spacing w:val="-4"/>
        </w:rPr>
        <w:t> </w:t>
      </w:r>
      <w:r>
        <w:rPr/>
        <w:t>constará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ejemplares: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sz w:val="24"/>
        </w:rPr>
      </w:pPr>
      <w:r>
        <w:rPr>
          <w:sz w:val="24"/>
        </w:rPr>
        <w:t>Original,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interesado.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sz w:val="24"/>
        </w:rPr>
      </w:pPr>
      <w:r>
        <w:rPr>
          <w:sz w:val="24"/>
        </w:rPr>
        <w:t>Copia,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 Dependencia</w:t>
      </w:r>
      <w:r>
        <w:rPr>
          <w:spacing w:val="-4"/>
          <w:sz w:val="24"/>
        </w:rPr>
        <w:t> </w:t>
      </w:r>
      <w:r>
        <w:rPr>
          <w:sz w:val="24"/>
        </w:rPr>
        <w:t>Catastral.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Artículo 70.- El Certificado de Valor Catastral acreditará el valor que determine la</w:t>
      </w:r>
      <w:r>
        <w:rPr>
          <w:spacing w:val="1"/>
        </w:rPr>
        <w:t> </w:t>
      </w:r>
      <w:r>
        <w:rPr/>
        <w:t>autoridad catastral, conforme a las técnicas de valuación establecidas en la Ley y,</w:t>
      </w:r>
      <w:r>
        <w:rPr>
          <w:spacing w:val="1"/>
        </w:rPr>
        <w:t> </w:t>
      </w:r>
      <w:r>
        <w:rPr/>
        <w:t>si se trata del Valor Catastral para efectos fiscales, se determinará conforme a las</w:t>
      </w:r>
      <w:r>
        <w:rPr>
          <w:spacing w:val="1"/>
        </w:rPr>
        <w:t> </w:t>
      </w:r>
      <w:r>
        <w:rPr/>
        <w:t>tablas de valores unitarios vigentes para terrenos y construcciones y a las técnicas</w:t>
      </w:r>
      <w:r>
        <w:rPr>
          <w:spacing w:val="-64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 Instructivo de</w:t>
      </w:r>
      <w:r>
        <w:rPr>
          <w:spacing w:val="-1"/>
        </w:rPr>
        <w:t> </w:t>
      </w:r>
      <w:r>
        <w:rPr/>
        <w:t>Valuación,</w:t>
      </w:r>
      <w:r>
        <w:rPr>
          <w:spacing w:val="-2"/>
        </w:rPr>
        <w:t> </w:t>
      </w:r>
      <w:r>
        <w:rPr/>
        <w:t>Revaluación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Deslinde.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Artículo 71.- El Certificado de Valor Catastral para efectos fiscales tendrá una</w:t>
      </w:r>
      <w:r>
        <w:rPr>
          <w:spacing w:val="1"/>
        </w:rPr>
        <w:t> </w:t>
      </w:r>
      <w:r>
        <w:rPr/>
        <w:t>vigencia de noventa días, contados a partir de la fecha de su expedición. Si dentro</w:t>
      </w:r>
      <w:r>
        <w:rPr>
          <w:spacing w:val="-64"/>
        </w:rPr>
        <w:t> </w:t>
      </w:r>
      <w:r>
        <w:rPr/>
        <w:t>de este término, el predio en cuestión sufre</w:t>
      </w:r>
      <w:r>
        <w:rPr>
          <w:spacing w:val="66"/>
        </w:rPr>
        <w:t> </w:t>
      </w:r>
      <w:r>
        <w:rPr/>
        <w:t>alguna modificación que altere su</w:t>
      </w:r>
      <w:r>
        <w:rPr>
          <w:spacing w:val="1"/>
        </w:rPr>
        <w:t> </w:t>
      </w:r>
      <w:r>
        <w:rPr/>
        <w:t>valor,</w:t>
      </w:r>
      <w:r>
        <w:rPr>
          <w:spacing w:val="-1"/>
        </w:rPr>
        <w:t> </w:t>
      </w:r>
      <w:r>
        <w:rPr/>
        <w:t>el interesado solicitará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 expida</w:t>
      </w:r>
      <w:r>
        <w:rPr>
          <w:spacing w:val="-2"/>
        </w:rPr>
        <w:t> </w:t>
      </w:r>
      <w:r>
        <w:rPr/>
        <w:t>otro certificado.</w:t>
      </w:r>
    </w:p>
    <w:p>
      <w:pPr>
        <w:pStyle w:val="BodyText"/>
      </w:pPr>
    </w:p>
    <w:p>
      <w:pPr>
        <w:pStyle w:val="BodyText"/>
        <w:spacing w:before="1"/>
        <w:ind w:left="102" w:right="124"/>
        <w:jc w:val="both"/>
      </w:pPr>
      <w:r>
        <w:rPr/>
        <w:t>Artículo 72.- La solicitud de un Certificado de Valor Catastral, hecha por una</w:t>
      </w:r>
      <w:r>
        <w:rPr>
          <w:spacing w:val="1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oficial,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causará</w:t>
      </w:r>
      <w:r>
        <w:rPr>
          <w:spacing w:val="-4"/>
        </w:rPr>
        <w:t> </w:t>
      </w:r>
      <w:r>
        <w:rPr/>
        <w:t>derechos,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 expedirá</w:t>
      </w:r>
      <w:r>
        <w:rPr>
          <w:spacing w:val="-3"/>
        </w:rPr>
        <w:t> </w:t>
      </w:r>
      <w:r>
        <w:rPr/>
        <w:t>mediante oficio.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TITULO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</w:pPr>
    </w:p>
    <w:p>
      <w:pPr>
        <w:pStyle w:val="BodyText"/>
        <w:tabs>
          <w:tab w:pos="742" w:val="left" w:leader="none"/>
          <w:tab w:pos="1502" w:val="left" w:leader="none"/>
          <w:tab w:pos="3913" w:val="left" w:leader="none"/>
          <w:tab w:pos="6660" w:val="left" w:leader="none"/>
          <w:tab w:pos="8778" w:val="left" w:leader="none"/>
        </w:tabs>
        <w:ind w:left="102" w:right="118"/>
      </w:pPr>
      <w:r>
        <w:rPr/>
        <w:t>DE</w:t>
        <w:tab/>
        <w:t>LAS</w:t>
        <w:tab/>
        <w:t>NOTIFICACIONES,</w:t>
        <w:tab/>
        <w:t>INCONFORMIDADES,</w:t>
        <w:tab/>
        <w:t>INFRACCIONES</w:t>
        <w:tab/>
      </w:r>
      <w:r>
        <w:rPr>
          <w:spacing w:val="-3"/>
        </w:rPr>
        <w:t>Y</w:t>
      </w:r>
      <w:r>
        <w:rPr>
          <w:spacing w:val="-64"/>
        </w:rPr>
        <w:t> </w:t>
      </w:r>
      <w:r>
        <w:rPr/>
        <w:t>SANCIONES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CAPITULO</w:t>
      </w:r>
      <w:r>
        <w:rPr>
          <w:spacing w:val="-1"/>
        </w:rPr>
        <w:t> </w:t>
      </w:r>
      <w:r>
        <w:rPr/>
        <w:t>PRIMERO</w:t>
      </w:r>
    </w:p>
    <w:p>
      <w:pPr>
        <w:spacing w:after="0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188"/>
        <w:ind w:left="102"/>
        <w:jc w:val="both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NOTIFICACIONES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 73.- La Notificación es el acto por el cual la Dependencia Catastral da a</w:t>
      </w:r>
      <w:r>
        <w:rPr>
          <w:spacing w:val="1"/>
        </w:rPr>
        <w:t> </w:t>
      </w:r>
      <w:r>
        <w:rPr/>
        <w:t>conocer en forma legal a los interesados, por escrito, el resultado de la actividad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cualitativas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cuantitativas.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contendrá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menos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datos: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303" w:val="left" w:leader="none"/>
        </w:tabs>
        <w:spacing w:line="240" w:lineRule="auto" w:before="0" w:after="0"/>
        <w:ind w:left="302" w:right="0" w:hanging="201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Clave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38" w:val="left" w:leader="none"/>
        </w:tabs>
        <w:spacing w:line="240" w:lineRule="auto" w:before="1" w:after="0"/>
        <w:ind w:left="437" w:right="0" w:hanging="336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propietario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poseedor;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55" w:val="left" w:leader="none"/>
        </w:tabs>
        <w:spacing w:line="240" w:lineRule="auto" w:before="0" w:after="0"/>
        <w:ind w:left="102" w:right="122" w:firstLine="0"/>
        <w:jc w:val="left"/>
        <w:rPr>
          <w:sz w:val="24"/>
        </w:rPr>
      </w:pPr>
      <w:r>
        <w:rPr>
          <w:sz w:val="24"/>
        </w:rPr>
        <w:t>Tipo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predio,</w:t>
      </w:r>
      <w:r>
        <w:rPr>
          <w:spacing w:val="57"/>
          <w:sz w:val="24"/>
        </w:rPr>
        <w:t> </w:t>
      </w:r>
      <w:r>
        <w:rPr>
          <w:sz w:val="24"/>
        </w:rPr>
        <w:t>construcciones,</w:t>
      </w:r>
      <w:r>
        <w:rPr>
          <w:spacing w:val="56"/>
          <w:sz w:val="24"/>
        </w:rPr>
        <w:t> </w:t>
      </w:r>
      <w:r>
        <w:rPr>
          <w:sz w:val="24"/>
        </w:rPr>
        <w:t>datos</w:t>
      </w:r>
      <w:r>
        <w:rPr>
          <w:spacing w:val="58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terreno</w:t>
      </w:r>
      <w:r>
        <w:rPr>
          <w:spacing w:val="59"/>
          <w:sz w:val="24"/>
        </w:rPr>
        <w:t> </w:t>
      </w:r>
      <w:r>
        <w:rPr>
          <w:sz w:val="24"/>
        </w:rPr>
        <w:t>y</w:t>
      </w:r>
      <w:r>
        <w:rPr>
          <w:spacing w:val="56"/>
          <w:sz w:val="24"/>
        </w:rPr>
        <w:t> </w:t>
      </w:r>
      <w:r>
        <w:rPr>
          <w:sz w:val="24"/>
        </w:rPr>
        <w:t>Valor</w:t>
      </w:r>
      <w:r>
        <w:rPr>
          <w:spacing w:val="55"/>
          <w:sz w:val="24"/>
        </w:rPr>
        <w:t> </w:t>
      </w:r>
      <w:r>
        <w:rPr>
          <w:sz w:val="24"/>
        </w:rPr>
        <w:t>Catastral</w:t>
      </w:r>
      <w:r>
        <w:rPr>
          <w:spacing w:val="58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provisional;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64" w:val="left" w:leader="none"/>
        </w:tabs>
        <w:spacing w:line="240" w:lineRule="auto" w:before="0" w:after="0"/>
        <w:ind w:left="463" w:right="0" w:hanging="362"/>
        <w:jc w:val="left"/>
        <w:rPr>
          <w:sz w:val="24"/>
        </w:rPr>
      </w:pPr>
      <w:r>
        <w:rPr>
          <w:sz w:val="24"/>
        </w:rPr>
        <w:t>Ciudad,</w:t>
      </w:r>
      <w:r>
        <w:rPr>
          <w:spacing w:val="-4"/>
          <w:sz w:val="24"/>
        </w:rPr>
        <w:t> </w:t>
      </w:r>
      <w:r>
        <w:rPr>
          <w:sz w:val="24"/>
        </w:rPr>
        <w:t>hora,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notifica;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31" w:val="left" w:leader="none"/>
        </w:tabs>
        <w:spacing w:line="240" w:lineRule="auto" w:before="0" w:after="0"/>
        <w:ind w:left="530" w:right="0" w:hanging="429"/>
        <w:jc w:val="left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notificado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notificador.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Artículo 74.- El procedimiento relativo a la Notificación se desarrollará conforme 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395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citatorios,</w:t>
      </w:r>
      <w:r>
        <w:rPr>
          <w:spacing w:val="1"/>
          <w:sz w:val="24"/>
        </w:rPr>
        <w:t> </w:t>
      </w:r>
      <w:r>
        <w:rPr>
          <w:sz w:val="24"/>
        </w:rPr>
        <w:t>emplazamientos,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documentos, avisos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y acuerdos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recurridos,</w:t>
      </w:r>
      <w:r>
        <w:rPr>
          <w:spacing w:val="-1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hacerse: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83" w:val="left" w:leader="none"/>
        </w:tabs>
        <w:spacing w:line="240" w:lineRule="auto" w:before="1" w:after="0"/>
        <w:ind w:left="382" w:right="0" w:hanging="281"/>
        <w:jc w:val="both"/>
        <w:rPr>
          <w:sz w:val="24"/>
        </w:rPr>
      </w:pPr>
      <w:r>
        <w:rPr>
          <w:sz w:val="24"/>
        </w:rPr>
        <w:t>Personalmente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Mediante oficio entregado por mensajero, o por correo certificado con acuse de</w:t>
      </w:r>
      <w:r>
        <w:rPr>
          <w:spacing w:val="1"/>
          <w:sz w:val="24"/>
        </w:rPr>
        <w:t> </w:t>
      </w:r>
      <w:r>
        <w:rPr>
          <w:sz w:val="24"/>
        </w:rPr>
        <w:t>recibo; y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74" w:val="left" w:leader="none"/>
        </w:tabs>
        <w:spacing w:line="24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Por edictos, cuando se ignore el nombre de la persona a quien deba notificarse,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bien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desaparecido,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ignore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domicilio,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fuera</w:t>
      </w:r>
      <w:r>
        <w:rPr>
          <w:spacing w:val="66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territorio del municipio sin haber dejado representante legal acreditado ante la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-1"/>
          <w:sz w:val="24"/>
        </w:rPr>
        <w:t> </w:t>
      </w:r>
      <w:r>
        <w:rPr>
          <w:sz w:val="24"/>
        </w:rPr>
        <w:t>Catastral.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07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Podrán ser notificados por edictos, los acuerdos administrativos mediante 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ordene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inicio masivo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valuaciones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actividades catastrales.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24"/>
        <w:jc w:val="both"/>
      </w:pPr>
      <w:r>
        <w:rPr/>
        <w:t>Artículo 75.- Las notificaciones personales se harán en el último domicilio que la</w:t>
      </w:r>
      <w:r>
        <w:rPr>
          <w:spacing w:val="1"/>
        </w:rPr>
        <w:t> </w:t>
      </w:r>
      <w:r>
        <w:rPr/>
        <w:t>persona a quien se deba notificar haya señalado ante las autoridades catastrales</w:t>
      </w:r>
      <w:r>
        <w:rPr>
          <w:spacing w:val="1"/>
        </w:rPr>
        <w:t> </w:t>
      </w:r>
      <w:r>
        <w:rPr/>
        <w:t>en el procedimiento administrativo de que se trate. A falta de señalamiento, se</w:t>
      </w:r>
      <w:r>
        <w:rPr>
          <w:spacing w:val="1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domicilio el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ubicación del</w:t>
      </w:r>
      <w:r>
        <w:rPr>
          <w:spacing w:val="3"/>
        </w:rPr>
        <w:t> </w:t>
      </w:r>
      <w:r>
        <w:rPr/>
        <w:t>predio.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302" w:val="left" w:leader="none"/>
        </w:tabs>
        <w:spacing w:line="240" w:lineRule="auto" w:before="0" w:after="0"/>
        <w:ind w:left="301" w:right="0" w:hanging="200"/>
        <w:jc w:val="left"/>
        <w:rPr>
          <w:sz w:val="24"/>
        </w:rPr>
      </w:pPr>
      <w:r>
        <w:rPr>
          <w:sz w:val="24"/>
        </w:rPr>
        <w:t>Tratándose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físicas: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casa</w:t>
      </w:r>
      <w:r>
        <w:rPr>
          <w:spacing w:val="-3"/>
          <w:sz w:val="24"/>
        </w:rPr>
        <w:t> </w:t>
      </w:r>
      <w:r>
        <w:rPr>
          <w:sz w:val="24"/>
        </w:rPr>
        <w:t>en que</w:t>
      </w:r>
      <w:r>
        <w:rPr>
          <w:spacing w:val="-3"/>
          <w:sz w:val="24"/>
        </w:rPr>
        <w:t> </w:t>
      </w:r>
      <w:r>
        <w:rPr>
          <w:sz w:val="24"/>
        </w:rPr>
        <w:t>habiten;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424" w:val="left" w:leader="none"/>
        </w:tabs>
        <w:spacing w:line="240" w:lineRule="auto" w:before="0" w:after="0"/>
        <w:ind w:left="102" w:right="127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lugar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habitualmente</w:t>
      </w:r>
      <w:r>
        <w:rPr>
          <w:spacing w:val="38"/>
          <w:sz w:val="24"/>
        </w:rPr>
        <w:t> </w:t>
      </w:r>
      <w:r>
        <w:rPr>
          <w:sz w:val="24"/>
        </w:rPr>
        <w:t>realicen</w:t>
      </w:r>
      <w:r>
        <w:rPr>
          <w:spacing w:val="36"/>
          <w:sz w:val="24"/>
        </w:rPr>
        <w:t> </w:t>
      </w:r>
      <w:r>
        <w:rPr>
          <w:sz w:val="24"/>
        </w:rPr>
        <w:t>actividades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tengan</w:t>
      </w:r>
      <w:r>
        <w:rPr>
          <w:spacing w:val="36"/>
          <w:sz w:val="24"/>
        </w:rPr>
        <w:t> </w:t>
      </w:r>
      <w:r>
        <w:rPr>
          <w:sz w:val="24"/>
        </w:rPr>
        <w:t>bienes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den</w:t>
      </w:r>
      <w:r>
        <w:rPr>
          <w:spacing w:val="-64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a obligaciones</w:t>
      </w:r>
      <w:r>
        <w:rPr>
          <w:spacing w:val="-6"/>
          <w:sz w:val="24"/>
        </w:rPr>
        <w:t> </w:t>
      </w:r>
      <w:r>
        <w:rPr>
          <w:sz w:val="24"/>
        </w:rPr>
        <w:t>fiscales, en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relacionen con</w:t>
      </w:r>
      <w:r>
        <w:rPr>
          <w:spacing w:val="-3"/>
          <w:sz w:val="24"/>
        </w:rPr>
        <w:t> </w:t>
      </w:r>
      <w:r>
        <w:rPr>
          <w:sz w:val="24"/>
        </w:rPr>
        <w:t>éstas;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386" w:val="left" w:leader="none"/>
        </w:tabs>
        <w:spacing w:line="240" w:lineRule="auto" w:before="0" w:after="0"/>
        <w:ind w:left="102" w:right="12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falta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domicilio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términos</w:t>
      </w:r>
      <w:r>
        <w:rPr>
          <w:spacing w:val="15"/>
          <w:sz w:val="24"/>
        </w:rPr>
        <w:t> </w:t>
      </w:r>
      <w:r>
        <w:rPr>
          <w:sz w:val="24"/>
        </w:rPr>
        <w:t>indicados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incisos</w:t>
      </w:r>
      <w:r>
        <w:rPr>
          <w:spacing w:val="12"/>
          <w:sz w:val="24"/>
        </w:rPr>
        <w:t> </w:t>
      </w:r>
      <w:r>
        <w:rPr>
          <w:sz w:val="24"/>
        </w:rPr>
        <w:t>anteriores,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lugar</w:t>
      </w:r>
      <w:r>
        <w:rPr>
          <w:spacing w:val="-6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 se encuentren;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369" w:val="left" w:leader="none"/>
        </w:tabs>
        <w:spacing w:line="240" w:lineRule="auto" w:before="0" w:after="0"/>
        <w:ind w:left="368" w:right="0" w:hanging="267"/>
        <w:jc w:val="left"/>
        <w:rPr>
          <w:sz w:val="24"/>
        </w:rPr>
      </w:pPr>
      <w:r>
        <w:rPr>
          <w:sz w:val="24"/>
        </w:rPr>
        <w:t>Tratándose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morales: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esté</w:t>
      </w:r>
      <w:r>
        <w:rPr>
          <w:spacing w:val="-4"/>
          <w:sz w:val="24"/>
        </w:rPr>
        <w:t> </w:t>
      </w:r>
      <w:r>
        <w:rPr>
          <w:sz w:val="24"/>
        </w:rPr>
        <w:t>establecida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principal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negocio;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defecto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indicado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3"/>
          <w:sz w:val="24"/>
        </w:rPr>
        <w:t> </w:t>
      </w:r>
      <w:r>
        <w:rPr>
          <w:sz w:val="24"/>
        </w:rPr>
        <w:t>anterior, el</w:t>
      </w:r>
      <w:r>
        <w:rPr>
          <w:spacing w:val="-1"/>
          <w:sz w:val="24"/>
        </w:rPr>
        <w:t> </w:t>
      </w:r>
      <w:r>
        <w:rPr>
          <w:sz w:val="24"/>
        </w:rPr>
        <w:t>predio.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62" w:val="left" w:leader="none"/>
        </w:tabs>
        <w:spacing w:line="240" w:lineRule="auto" w:before="0" w:after="0"/>
        <w:ind w:left="102" w:right="123" w:firstLine="0"/>
        <w:jc w:val="both"/>
        <w:rPr>
          <w:sz w:val="24"/>
        </w:rPr>
      </w:pPr>
      <w:r>
        <w:rPr>
          <w:sz w:val="24"/>
        </w:rPr>
        <w:t>Si se trata de sucursales o agencias de negociaciones establecidas fuera del</w:t>
      </w:r>
      <w:r>
        <w:rPr>
          <w:spacing w:val="1"/>
          <w:sz w:val="24"/>
        </w:rPr>
        <w:t> </w:t>
      </w:r>
      <w:r>
        <w:rPr>
          <w:sz w:val="24"/>
        </w:rPr>
        <w:t>territorio del municipio, el lugar donde aquéllas se establezcan, pero si son varias</w:t>
      </w:r>
      <w:r>
        <w:rPr>
          <w:spacing w:val="1"/>
          <w:sz w:val="24"/>
        </w:rPr>
        <w:t> </w:t>
      </w:r>
      <w:r>
        <w:rPr>
          <w:sz w:val="24"/>
        </w:rPr>
        <w:t>las dependencias de una misma negociación, deberán señalar a una de ellas 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haga las veces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casa</w:t>
      </w:r>
      <w:r>
        <w:rPr>
          <w:spacing w:val="-2"/>
          <w:sz w:val="24"/>
        </w:rPr>
        <w:t> </w:t>
      </w:r>
      <w:r>
        <w:rPr>
          <w:sz w:val="24"/>
        </w:rPr>
        <w:t>matriz.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 legal; o falta de ambos, el notificador dejará citatorio con cualquier</w:t>
      </w:r>
      <w:r>
        <w:rPr>
          <w:spacing w:val="1"/>
        </w:rPr>
        <w:t> </w:t>
      </w:r>
      <w:r>
        <w:rPr/>
        <w:t>persona que se encuentre en el domicilio, para que se le espere a una hora fija del</w:t>
      </w:r>
      <w:r>
        <w:rPr>
          <w:spacing w:val="-64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siguiente.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encontrare</w:t>
      </w:r>
      <w:r>
        <w:rPr>
          <w:spacing w:val="1"/>
        </w:rPr>
        <w:t> </w:t>
      </w:r>
      <w:r>
        <w:rPr/>
        <w:t>cerrado,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notificador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cerciorará de que ahí vive el contribuyente y el citatorio se dejará con el vecino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inmediato, 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fijará en</w:t>
      </w:r>
      <w:r>
        <w:rPr>
          <w:spacing w:val="-2"/>
        </w:rPr>
        <w:t> </w:t>
      </w:r>
      <w:r>
        <w:rPr/>
        <w:t>la puerta.</w:t>
      </w:r>
    </w:p>
    <w:p>
      <w:pPr>
        <w:pStyle w:val="BodyText"/>
      </w:pPr>
    </w:p>
    <w:p>
      <w:pPr>
        <w:pStyle w:val="BodyText"/>
        <w:spacing w:before="1"/>
        <w:ind w:left="102" w:right="122"/>
        <w:jc w:val="both"/>
      </w:pPr>
      <w:r>
        <w:rPr/>
        <w:t>Si la persona a quien haya de notificarse se encontrara ausente, la notificación se</w:t>
      </w:r>
      <w:r>
        <w:rPr>
          <w:spacing w:val="1"/>
        </w:rPr>
        <w:t> </w:t>
      </w:r>
      <w:r>
        <w:rPr/>
        <w:t>le</w:t>
      </w:r>
      <w:r>
        <w:rPr>
          <w:spacing w:val="29"/>
        </w:rPr>
        <w:t> </w:t>
      </w:r>
      <w:r>
        <w:rPr/>
        <w:t>hará</w:t>
      </w:r>
      <w:r>
        <w:rPr>
          <w:spacing w:val="30"/>
        </w:rPr>
        <w:t> </w:t>
      </w:r>
      <w:r>
        <w:rPr/>
        <w:t>por</w:t>
      </w:r>
      <w:r>
        <w:rPr>
          <w:spacing w:val="28"/>
        </w:rPr>
        <w:t> </w:t>
      </w:r>
      <w:r>
        <w:rPr/>
        <w:t>conducto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cualquier</w:t>
      </w:r>
      <w:r>
        <w:rPr>
          <w:spacing w:val="30"/>
        </w:rPr>
        <w:t> </w:t>
      </w:r>
      <w:r>
        <w:rPr/>
        <w:t>persona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encontrare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domicilio</w:t>
      </w:r>
      <w:r>
        <w:rPr>
          <w:spacing w:val="30"/>
        </w:rPr>
        <w:t> </w:t>
      </w:r>
      <w:r>
        <w:rPr/>
        <w:t>en</w:t>
      </w:r>
      <w:r>
        <w:rPr>
          <w:spacing w:val="-64"/>
        </w:rPr>
        <w:t> </w:t>
      </w:r>
      <w:r>
        <w:rPr/>
        <w:t>que se realice la diligencia y, de negarse ésta a recibirla, la notificación se fijará 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puerta del domicilio,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asentará</w:t>
      </w:r>
      <w:r>
        <w:rPr>
          <w:spacing w:val="-1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circunstancias.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En el momento de la notificación se entregará al notificado, o a la persona 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De las diligencias en que conste la notificación o cita, el notificador tomará razón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71"/>
        <w:ind w:left="102" w:right="118"/>
        <w:jc w:val="both"/>
      </w:pPr>
      <w:r>
        <w:rPr/>
        <w:t>Artículo 76.- Las notificaciones por oficio se harán en el domicilio que el interesado</w:t>
      </w:r>
      <w:r>
        <w:rPr>
          <w:spacing w:val="-64"/>
        </w:rPr>
        <w:t> </w:t>
      </w:r>
      <w:r>
        <w:rPr/>
        <w:t>haya señalado para el efecto al iniciar alguna instancia, y sólo por lo que toca al</w:t>
      </w:r>
      <w:r>
        <w:rPr>
          <w:spacing w:val="1"/>
        </w:rPr>
        <w:t> </w:t>
      </w:r>
      <w:r>
        <w:rPr/>
        <w:t>trámite y resolución de ésta. Bastará para considerar que se ha señalado domicilio</w:t>
      </w:r>
      <w:r>
        <w:rPr>
          <w:spacing w:val="-64"/>
        </w:rPr>
        <w:t> </w:t>
      </w:r>
      <w:r>
        <w:rPr/>
        <w:t>para recibir notificaciones en instancias administrativas, el que la dirección del</w:t>
      </w:r>
      <w:r>
        <w:rPr>
          <w:spacing w:val="1"/>
        </w:rPr>
        <w:t> </w:t>
      </w:r>
      <w:r>
        <w:rPr/>
        <w:t>interesado aparezca en la promoción respectiva. A falta del domicilio designado se</w:t>
      </w:r>
      <w:r>
        <w:rPr>
          <w:spacing w:val="-64"/>
        </w:rPr>
        <w:t> </w:t>
      </w:r>
      <w:r>
        <w:rPr/>
        <w:t>tendrá en cuenta el que resulte de las disposiciones del artículo anterior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Artículo 77.- Las notificaciones por edictos se realizarán haciendo publicaciones</w:t>
      </w:r>
      <w:r>
        <w:rPr>
          <w:spacing w:val="1"/>
        </w:rPr>
        <w:t> </w:t>
      </w:r>
      <w:r>
        <w:rPr/>
        <w:t>que contendrán un resumen de las resoluciones por notificar. Dichas publicaciones</w:t>
      </w:r>
      <w:r>
        <w:rPr>
          <w:spacing w:val="-64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consecutivas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mayor</w:t>
      </w:r>
      <w:r>
        <w:rPr>
          <w:spacing w:val="1"/>
        </w:rPr>
        <w:t> </w:t>
      </w:r>
      <w:r>
        <w:rPr/>
        <w:t>circulación</w:t>
      </w:r>
      <w:r>
        <w:rPr>
          <w:spacing w:val="-1"/>
        </w:rPr>
        <w:t> </w:t>
      </w:r>
      <w:r>
        <w:rPr/>
        <w:t>en el Estado.</w:t>
      </w:r>
    </w:p>
    <w:p>
      <w:pPr>
        <w:pStyle w:val="BodyText"/>
        <w:spacing w:before="1"/>
      </w:pPr>
    </w:p>
    <w:p>
      <w:pPr>
        <w:pStyle w:val="BodyText"/>
        <w:ind w:left="102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78.- Las notificaciones surtirán sus efectos el día</w:t>
      </w:r>
      <w:r>
        <w:rPr>
          <w:spacing w:val="1"/>
        </w:rPr>
        <w:t> </w:t>
      </w:r>
      <w:r>
        <w:rPr/>
        <w:t>hábil siguiente a</w:t>
      </w:r>
      <w:r>
        <w:rPr>
          <w:spacing w:val="66"/>
        </w:rPr>
        <w:t> </w:t>
      </w:r>
      <w:r>
        <w:rPr/>
        <w:t>aquél</w:t>
      </w:r>
      <w:r>
        <w:rPr>
          <w:spacing w:val="1"/>
        </w:rPr>
        <w:t> </w:t>
      </w:r>
      <w:r>
        <w:rPr/>
        <w:t>en que fueren hechas, o al de la última publicación, en el caso del artículo 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Artículo 79.- La manifestación que haga el interesado, o su representante legal, de</w:t>
      </w:r>
      <w:r>
        <w:rPr>
          <w:spacing w:val="-64"/>
        </w:rPr>
        <w:t> </w:t>
      </w:r>
      <w:r>
        <w:rPr/>
        <w:t>conocer un acuerdo o resolución administrativa, surtirá efectos de notificación en</w:t>
      </w:r>
      <w:r>
        <w:rPr>
          <w:spacing w:val="1"/>
        </w:rPr>
        <w:t> </w:t>
      </w:r>
      <w:r>
        <w:rPr/>
        <w:t>forma,</w:t>
      </w:r>
      <w:r>
        <w:rPr>
          <w:spacing w:val="-1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manifieste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tenido</w:t>
      </w:r>
      <w:r>
        <w:rPr>
          <w:spacing w:val="6"/>
        </w:rPr>
        <w:t> </w:t>
      </w:r>
      <w:r>
        <w:rPr/>
        <w:t>tal conocimiento.</w:t>
      </w:r>
    </w:p>
    <w:p>
      <w:pPr>
        <w:pStyle w:val="BodyText"/>
      </w:pPr>
    </w:p>
    <w:p>
      <w:pPr>
        <w:pStyle w:val="BodyText"/>
        <w:ind w:left="102" w:right="126"/>
        <w:jc w:val="both"/>
      </w:pPr>
      <w:r>
        <w:rPr/>
        <w:t>Artículo 80.- Los términos se computarán a partir del día siguiente a aquél en que</w:t>
      </w:r>
      <w:r>
        <w:rPr>
          <w:spacing w:val="1"/>
        </w:rPr>
        <w:t> </w:t>
      </w:r>
      <w:r>
        <w:rPr/>
        <w:t>surta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 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81.- Se consideran días hábiles aquéllos en que se encuentren abiertas al</w:t>
      </w:r>
      <w:r>
        <w:rPr>
          <w:spacing w:val="1"/>
        </w:rPr>
        <w:t> </w:t>
      </w:r>
      <w:r>
        <w:rPr/>
        <w:t>público las dependencias catastrales durante el horario normal. La existencia de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guardia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habilita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 suspendan</w:t>
      </w:r>
      <w:r>
        <w:rPr>
          <w:spacing w:val="-1"/>
        </w:rPr>
        <w:t> </w:t>
      </w:r>
      <w:r>
        <w:rPr/>
        <w:t>las labores.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82.-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catastrales podrán habilitar, mediante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escrito, horas o días inhábiles para la práctica de actuaciones determinadas o para</w:t>
      </w:r>
      <w:r>
        <w:rPr>
          <w:spacing w:val="-64"/>
        </w:rPr>
        <w:t> </w:t>
      </w:r>
      <w:r>
        <w:rPr/>
        <w:t>otros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</w:pPr>
    </w:p>
    <w:p>
      <w:pPr>
        <w:pStyle w:val="BodyText"/>
        <w:spacing w:before="1"/>
        <w:ind w:left="102" w:right="119"/>
        <w:jc w:val="both"/>
      </w:pPr>
      <w:r>
        <w:rPr/>
        <w:t>Artículo 83.- Tratándose de las resoluciones y notificaciones, tendrán legitimidad</w:t>
      </w:r>
      <w:r>
        <w:rPr>
          <w:spacing w:val="1"/>
        </w:rPr>
        <w:t> </w:t>
      </w:r>
      <w:r>
        <w:rPr/>
        <w:t>bien mediante firma autógrafa del servidor público emitente, o bien mediante firma</w:t>
      </w:r>
      <w:r>
        <w:rPr>
          <w:spacing w:val="1"/>
        </w:rPr>
        <w:t> </w:t>
      </w:r>
      <w:r>
        <w:rPr/>
        <w:t>facsímil del propio servidor público, en mérito a los volúmenes de trabajo y a los</w:t>
      </w:r>
      <w:r>
        <w:rPr>
          <w:spacing w:val="1"/>
        </w:rPr>
        <w:t> </w:t>
      </w:r>
      <w:r>
        <w:rPr/>
        <w:t>mecanismos tecnológicos que administrativamente se adopten en la emisión de</w:t>
      </w:r>
      <w:r>
        <w:rPr>
          <w:spacing w:val="1"/>
        </w:rPr>
        <w:t> </w:t>
      </w:r>
      <w:r>
        <w:rPr/>
        <w:t>referencia, y en aras de que la marcha normal de la Administración Pública no se</w:t>
      </w:r>
      <w:r>
        <w:rPr>
          <w:spacing w:val="1"/>
        </w:rPr>
        <w:t> </w:t>
      </w:r>
      <w:r>
        <w:rPr/>
        <w:t>interrumpa</w:t>
      </w:r>
      <w:r>
        <w:rPr>
          <w:spacing w:val="-3"/>
        </w:rPr>
        <w:t> </w:t>
      </w:r>
      <w:r>
        <w:rPr/>
        <w:t>ni se rezague.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02" w:right="6472"/>
      </w:pPr>
      <w:r>
        <w:rPr/>
        <w:t>CAPITULO</w:t>
      </w:r>
      <w:r>
        <w:rPr>
          <w:spacing w:val="-15"/>
        </w:rPr>
        <w:t> </w:t>
      </w:r>
      <w:r>
        <w:rPr/>
        <w:t>SEGUNDO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</w:t>
      </w:r>
    </w:p>
    <w:p>
      <w:pPr>
        <w:pStyle w:val="BodyTex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84.-</w:t>
      </w:r>
      <w:r>
        <w:rPr>
          <w:spacing w:val="-3"/>
        </w:rPr>
        <w:t> </w:t>
      </w:r>
      <w:r>
        <w:rPr/>
        <w:t>Procede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spacing w:after="0"/>
        <w:jc w:val="both"/>
        <w:sectPr>
          <w:pgSz w:w="12240" w:h="15840"/>
          <w:pgMar w:header="0" w:footer="1272" w:top="1340" w:bottom="1460" w:left="1600" w:right="1580"/>
        </w:sectPr>
      </w:pPr>
    </w:p>
    <w:p>
      <w:pPr>
        <w:pStyle w:val="ListParagraph"/>
        <w:numPr>
          <w:ilvl w:val="0"/>
          <w:numId w:val="27"/>
        </w:numPr>
        <w:tabs>
          <w:tab w:pos="323" w:val="left" w:leader="none"/>
        </w:tabs>
        <w:spacing w:line="240" w:lineRule="auto" w:before="188" w:after="0"/>
        <w:ind w:left="102" w:right="125" w:firstLine="0"/>
        <w:jc w:val="both"/>
        <w:rPr>
          <w:sz w:val="24"/>
        </w:rPr>
      </w:pPr>
      <w:r>
        <w:rPr>
          <w:sz w:val="24"/>
        </w:rPr>
        <w:t>Cuando los datos asentados en el Padrón Catastral no coincidan con los datos</w:t>
      </w:r>
      <w:r>
        <w:rPr>
          <w:spacing w:val="1"/>
          <w:sz w:val="24"/>
        </w:rPr>
        <w:t> </w:t>
      </w:r>
      <w:r>
        <w:rPr>
          <w:sz w:val="24"/>
        </w:rPr>
        <w:t>verídicos;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385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Cuando se asigne al predio del interesado un valor distinto al que resultaría de</w:t>
      </w:r>
      <w:r>
        <w:rPr>
          <w:spacing w:val="1"/>
          <w:sz w:val="24"/>
        </w:rPr>
        <w:t> </w:t>
      </w:r>
      <w:r>
        <w:rPr>
          <w:sz w:val="24"/>
        </w:rPr>
        <w:t>aplicar correctamente los procedimientos señalados en esta Ley y el Instructivo de</w:t>
      </w:r>
      <w:r>
        <w:rPr>
          <w:spacing w:val="-64"/>
          <w:sz w:val="24"/>
        </w:rPr>
        <w:t> </w:t>
      </w:r>
      <w:r>
        <w:rPr>
          <w:sz w:val="24"/>
        </w:rPr>
        <w:t>Valuación,</w:t>
      </w:r>
      <w:r>
        <w:rPr>
          <w:spacing w:val="-1"/>
          <w:sz w:val="24"/>
        </w:rPr>
        <w:t> </w:t>
      </w:r>
      <w:r>
        <w:rPr>
          <w:sz w:val="24"/>
        </w:rPr>
        <w:t>Revaluación y</w:t>
      </w:r>
      <w:r>
        <w:rPr>
          <w:spacing w:val="-2"/>
          <w:sz w:val="24"/>
        </w:rPr>
        <w:t> </w:t>
      </w:r>
      <w:r>
        <w:rPr>
          <w:sz w:val="24"/>
        </w:rPr>
        <w:t>Deslinde.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Artículo 85.- Los interesados podrán manifestar la Inconformidad respecto de los</w:t>
      </w:r>
      <w:r>
        <w:rPr>
          <w:spacing w:val="1"/>
        </w:rPr>
        <w:t> </w:t>
      </w:r>
      <w:r>
        <w:rPr/>
        <w:t>datos asentados en el Padrón Catastral en todo tiempo y en caso de deslindes</w:t>
      </w:r>
      <w:r>
        <w:rPr>
          <w:spacing w:val="1"/>
        </w:rPr>
        <w:t> </w:t>
      </w:r>
      <w:r>
        <w:rPr/>
        <w:t>catastrales, dentro de los quince días hábiles siguientes al levantamiento del acta</w:t>
      </w:r>
      <w:r>
        <w:rPr>
          <w:spacing w:val="1"/>
        </w:rPr>
        <w:t> </w:t>
      </w:r>
      <w:r>
        <w:rPr/>
        <w:t>circunstanciada.</w:t>
      </w:r>
    </w:p>
    <w:p>
      <w:pPr>
        <w:pStyle w:val="BodyText"/>
      </w:pPr>
    </w:p>
    <w:p>
      <w:pPr>
        <w:pStyle w:val="BodyText"/>
        <w:spacing w:before="1"/>
        <w:ind w:left="102" w:right="115"/>
        <w:jc w:val="both"/>
      </w:pPr>
      <w:r>
        <w:rPr/>
        <w:t>Artículo 86.- La Inconformidad deberá ser presentada por el interesado ante la</w:t>
      </w:r>
      <w:r>
        <w:rPr>
          <w:spacing w:val="1"/>
        </w:rPr>
        <w:t> </w:t>
      </w:r>
      <w:r>
        <w:rPr/>
        <w:t>Dependencia Catastral que corresponda a la demarcación del predio mediante</w:t>
      </w:r>
      <w:r>
        <w:rPr>
          <w:spacing w:val="1"/>
        </w:rPr>
        <w:t> </w:t>
      </w:r>
      <w:r>
        <w:rPr/>
        <w:t>escrito que contendrá los siguientes</w:t>
      </w:r>
      <w:r>
        <w:rPr>
          <w:spacing w:val="-2"/>
        </w:rPr>
        <w:t> </w:t>
      </w:r>
      <w:r>
        <w:rPr/>
        <w:t>datos: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303" w:val="left" w:leader="none"/>
        </w:tabs>
        <w:spacing w:line="240" w:lineRule="auto" w:before="0" w:after="0"/>
        <w:ind w:left="302" w:right="0" w:hanging="201"/>
        <w:jc w:val="both"/>
        <w:rPr>
          <w:sz w:val="24"/>
        </w:rPr>
      </w:pP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domicilio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propietario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poseedor;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371" w:val="left" w:leader="none"/>
        </w:tabs>
        <w:spacing w:line="240" w:lineRule="auto" w:before="0" w:after="0"/>
        <w:ind w:left="370" w:right="0" w:hanging="269"/>
        <w:jc w:val="both"/>
        <w:rPr>
          <w:sz w:val="24"/>
        </w:rPr>
      </w:pPr>
      <w:r>
        <w:rPr>
          <w:sz w:val="24"/>
        </w:rPr>
        <w:t>Clave</w:t>
      </w:r>
      <w:r>
        <w:rPr>
          <w:spacing w:val="-1"/>
          <w:sz w:val="24"/>
        </w:rPr>
        <w:t> </w:t>
      </w:r>
      <w:r>
        <w:rPr>
          <w:sz w:val="24"/>
        </w:rPr>
        <w:t>Catastral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predio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 trate;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438" w:val="left" w:leader="none"/>
        </w:tabs>
        <w:spacing w:line="240" w:lineRule="auto" w:before="0" w:after="0"/>
        <w:ind w:left="437" w:right="0" w:hanging="336"/>
        <w:jc w:val="both"/>
        <w:rPr>
          <w:sz w:val="24"/>
        </w:rPr>
      </w:pPr>
      <w:r>
        <w:rPr>
          <w:sz w:val="24"/>
        </w:rPr>
        <w:t>Ubicación,</w:t>
      </w:r>
      <w:r>
        <w:rPr>
          <w:spacing w:val="-2"/>
          <w:sz w:val="24"/>
        </w:rPr>
        <w:t> </w:t>
      </w:r>
      <w:r>
        <w:rPr>
          <w:sz w:val="24"/>
        </w:rPr>
        <w:t>colindancias,</w:t>
      </w:r>
      <w:r>
        <w:rPr>
          <w:spacing w:val="-2"/>
          <w:sz w:val="24"/>
        </w:rPr>
        <w:t> </w:t>
      </w:r>
      <w:r>
        <w:rPr>
          <w:sz w:val="24"/>
        </w:rPr>
        <w:t>superficie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linderos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predio;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464" w:val="left" w:leader="none"/>
        </w:tabs>
        <w:spacing w:line="240" w:lineRule="auto" w:before="0" w:after="0"/>
        <w:ind w:left="464" w:right="0" w:hanging="362"/>
        <w:jc w:val="both"/>
        <w:rPr>
          <w:sz w:val="24"/>
        </w:rPr>
      </w:pPr>
      <w:r>
        <w:rPr>
          <w:sz w:val="24"/>
        </w:rPr>
        <w:t>Descripción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Inconformidad.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acompañarse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fundamenten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Artículo 87.- La Dependencia Catastral resolverá sobre la Inconformidad en un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Artículo 88.- Contra los demás actos y resoluciones que se dicten en aplicación de</w:t>
      </w:r>
      <w:r>
        <w:rPr>
          <w:spacing w:val="-64"/>
        </w:rPr>
        <w:t> </w:t>
      </w:r>
      <w:r>
        <w:rPr/>
        <w:t>las</w:t>
      </w:r>
      <w:r>
        <w:rPr>
          <w:spacing w:val="27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esta</w:t>
      </w:r>
      <w:r>
        <w:rPr>
          <w:spacing w:val="29"/>
        </w:rPr>
        <w:t> </w:t>
      </w:r>
      <w:r>
        <w:rPr/>
        <w:t>ley,</w:t>
      </w:r>
      <w:r>
        <w:rPr>
          <w:spacing w:val="28"/>
        </w:rPr>
        <w:t> </w:t>
      </w:r>
      <w:r>
        <w:rPr/>
        <w:t>procederá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Recurso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Revisión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Título IV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 de</w:t>
      </w:r>
      <w:r>
        <w:rPr>
          <w:spacing w:val="-3"/>
        </w:rPr>
        <w:t> </w:t>
      </w:r>
      <w:r>
        <w:rPr/>
        <w:t>los Municipios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2"/>
        <w:jc w:val="both"/>
      </w:pPr>
      <w:r>
        <w:rPr/>
        <w:t>CAPITULO</w:t>
      </w:r>
      <w:r>
        <w:rPr>
          <w:spacing w:val="-3"/>
        </w:rPr>
        <w:t> </w:t>
      </w:r>
      <w:r>
        <w:rPr/>
        <w:t>TERCERO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 Y</w:t>
      </w:r>
      <w:r>
        <w:rPr>
          <w:spacing w:val="-3"/>
        </w:rPr>
        <w:t> </w:t>
      </w:r>
      <w:r>
        <w:rPr/>
        <w:t>SANCIONES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Artículo</w:t>
      </w:r>
      <w:r>
        <w:rPr>
          <w:spacing w:val="-2"/>
        </w:rPr>
        <w:t> </w:t>
      </w:r>
      <w:r>
        <w:rPr/>
        <w:t>89.-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Catastro,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No realizar las manifestaciones para la inscripción de predios en el Padrón</w:t>
      </w:r>
      <w:r>
        <w:rPr>
          <w:spacing w:val="1"/>
          <w:sz w:val="24"/>
        </w:rPr>
        <w:t> </w:t>
      </w:r>
      <w:r>
        <w:rPr>
          <w:sz w:val="24"/>
        </w:rPr>
        <w:t>Catastral;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488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Manifestar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falsos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1"/>
          <w:sz w:val="24"/>
        </w:rPr>
        <w:t> </w:t>
      </w:r>
      <w:r>
        <w:rPr>
          <w:sz w:val="24"/>
        </w:rPr>
        <w:t>Catastral,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1"/>
          <w:sz w:val="24"/>
        </w:rPr>
        <w:t> </w:t>
      </w:r>
      <w:r>
        <w:rPr>
          <w:sz w:val="24"/>
        </w:rPr>
        <w:t>dependientes,</w:t>
      </w:r>
      <w:r>
        <w:rPr>
          <w:spacing w:val="-1"/>
          <w:sz w:val="24"/>
        </w:rPr>
        <w:t> </w:t>
      </w:r>
      <w:r>
        <w:rPr>
          <w:sz w:val="24"/>
        </w:rPr>
        <w:t>respecto del</w:t>
      </w:r>
      <w:r>
        <w:rPr>
          <w:spacing w:val="-4"/>
          <w:sz w:val="24"/>
        </w:rPr>
        <w:t> </w:t>
      </w:r>
      <w:r>
        <w:rPr>
          <w:sz w:val="24"/>
        </w:rPr>
        <w:t>predio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 trabajos</w:t>
      </w:r>
      <w:r>
        <w:rPr>
          <w:spacing w:val="-1"/>
          <w:sz w:val="24"/>
        </w:rPr>
        <w:t> </w:t>
      </w:r>
      <w:r>
        <w:rPr>
          <w:sz w:val="24"/>
        </w:rPr>
        <w:t>catastrales;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272" w:top="1500" w:bottom="1460" w:left="1600" w:right="1580"/>
        </w:sectPr>
      </w:pPr>
    </w:p>
    <w:p>
      <w:pPr>
        <w:pStyle w:val="ListParagraph"/>
        <w:numPr>
          <w:ilvl w:val="0"/>
          <w:numId w:val="29"/>
        </w:numPr>
        <w:tabs>
          <w:tab w:pos="543" w:val="left" w:leader="none"/>
        </w:tabs>
        <w:spacing w:line="240" w:lineRule="auto" w:before="188" w:after="0"/>
        <w:ind w:left="102" w:right="12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deban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comunicados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Dependencia Catastral;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472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Negar la información que requiera la Dependencia Catastral para la 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trabajos catastrales;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97" w:val="left" w:leader="none"/>
        </w:tabs>
        <w:spacing w:line="240" w:lineRule="auto" w:before="0" w:after="0"/>
        <w:ind w:left="396" w:right="0" w:hanging="295"/>
        <w:jc w:val="both"/>
        <w:rPr>
          <w:sz w:val="24"/>
        </w:rPr>
      </w:pPr>
      <w:r>
        <w:rPr>
          <w:sz w:val="24"/>
        </w:rPr>
        <w:t>Oponerse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interferir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valuación,</w:t>
      </w:r>
      <w:r>
        <w:rPr>
          <w:spacing w:val="-2"/>
          <w:sz w:val="24"/>
        </w:rPr>
        <w:t> </w:t>
      </w:r>
      <w:r>
        <w:rPr>
          <w:sz w:val="24"/>
        </w:rPr>
        <w:t>revaluación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deslinde</w:t>
      </w:r>
      <w:r>
        <w:rPr>
          <w:spacing w:val="-2"/>
          <w:sz w:val="24"/>
        </w:rPr>
        <w:t> </w:t>
      </w:r>
      <w:r>
        <w:rPr>
          <w:sz w:val="24"/>
        </w:rPr>
        <w:t>catastral;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500" w:val="left" w:leader="none"/>
        </w:tabs>
        <w:spacing w:line="24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No realizar las manifestaciones para la inscripción de inmuebles de dominio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Padrón Catastral,</w:t>
      </w:r>
      <w:r>
        <w:rPr>
          <w:spacing w:val="-2"/>
          <w:sz w:val="24"/>
        </w:rPr>
        <w:t> </w:t>
      </w:r>
      <w:r>
        <w:rPr>
          <w:sz w:val="24"/>
        </w:rPr>
        <w:t>en los</w:t>
      </w:r>
      <w:r>
        <w:rPr>
          <w:spacing w:val="-1"/>
          <w:sz w:val="24"/>
        </w:rPr>
        <w:t> </w:t>
      </w:r>
      <w:r>
        <w:rPr>
          <w:sz w:val="24"/>
        </w:rPr>
        <w:t>términos 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Ley; y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556" w:val="left" w:leader="none"/>
        </w:tabs>
        <w:spacing w:line="240" w:lineRule="auto" w:before="0" w:after="0"/>
        <w:ind w:left="102" w:right="126" w:firstLine="0"/>
        <w:jc w:val="both"/>
        <w:rPr>
          <w:sz w:val="24"/>
        </w:rPr>
      </w:pPr>
      <w:r>
        <w:rPr>
          <w:sz w:val="24"/>
        </w:rPr>
        <w:t>Realizar cualquier acción o incurrir en omisión, contrarias a los preceptos 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Artículo</w:t>
      </w:r>
      <w:r>
        <w:rPr>
          <w:spacing w:val="1"/>
        </w:rPr>
        <w:t> </w:t>
      </w:r>
      <w:r>
        <w:rPr/>
        <w:t>90.-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multa, de la</w:t>
      </w:r>
      <w:r>
        <w:rPr>
          <w:spacing w:val="-2"/>
        </w:rPr>
        <w:t> </w:t>
      </w:r>
      <w:r>
        <w:rPr/>
        <w:t>manera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95" w:val="left" w:leader="none"/>
        </w:tabs>
        <w:spacing w:line="240" w:lineRule="auto" w:before="0" w:after="0"/>
        <w:ind w:left="102" w:right="122" w:firstLine="0"/>
        <w:jc w:val="both"/>
        <w:rPr>
          <w:sz w:val="24"/>
        </w:rPr>
      </w:pPr>
      <w:r>
        <w:rPr>
          <w:sz w:val="24"/>
        </w:rPr>
        <w:t>De 1 a 10 veces el salario mínimo diario vigente en la Capital del Estado, a los</w:t>
      </w:r>
      <w:r>
        <w:rPr>
          <w:spacing w:val="1"/>
          <w:sz w:val="24"/>
        </w:rPr>
        <w:t> </w:t>
      </w:r>
      <w:r>
        <w:rPr>
          <w:sz w:val="24"/>
        </w:rPr>
        <w:t>sujetos cuya conducta corresponda a lo previsto por las fracciones I, III y VII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anterior;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02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sz w:val="24"/>
        </w:rPr>
        <w:t>De 11 a 100 veces el salario mínimo diario vigente en la Capital del Estado, a</w:t>
      </w:r>
      <w:r>
        <w:rPr>
          <w:spacing w:val="1"/>
          <w:sz w:val="24"/>
        </w:rPr>
        <w:t> </w:t>
      </w:r>
      <w:r>
        <w:rPr>
          <w:sz w:val="24"/>
        </w:rPr>
        <w:t>los sujetos cuya conducta corresponda a lo previsto por la fracción IV del artículo</w:t>
      </w:r>
      <w:r>
        <w:rPr>
          <w:spacing w:val="1"/>
          <w:sz w:val="24"/>
        </w:rPr>
        <w:t> </w:t>
      </w:r>
      <w:r>
        <w:rPr>
          <w:sz w:val="24"/>
        </w:rPr>
        <w:t>anterior;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81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De 101 a 500 veces el salario mínimo diario vigente en la Capital del Estado, a</w:t>
      </w:r>
      <w:r>
        <w:rPr>
          <w:spacing w:val="1"/>
          <w:sz w:val="24"/>
        </w:rPr>
        <w:t> </w:t>
      </w:r>
      <w:r>
        <w:rPr>
          <w:sz w:val="24"/>
        </w:rPr>
        <w:t>los sujetos cuya conducta corresponda a lo previsto por las fracciones II y V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anterior;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95" w:val="left" w:leader="none"/>
        </w:tabs>
        <w:spacing w:line="240" w:lineRule="auto" w:before="0" w:after="0"/>
        <w:ind w:left="102" w:right="125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501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5,000</w:t>
      </w:r>
      <w:r>
        <w:rPr>
          <w:spacing w:val="8"/>
          <w:sz w:val="24"/>
        </w:rPr>
        <w:t> </w:t>
      </w:r>
      <w:r>
        <w:rPr>
          <w:sz w:val="24"/>
        </w:rPr>
        <w:t>veces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salario</w:t>
      </w:r>
      <w:r>
        <w:rPr>
          <w:spacing w:val="11"/>
          <w:sz w:val="24"/>
        </w:rPr>
        <w:t> </w:t>
      </w:r>
      <w:r>
        <w:rPr>
          <w:sz w:val="24"/>
        </w:rPr>
        <w:t>mínimo</w:t>
      </w:r>
      <w:r>
        <w:rPr>
          <w:spacing w:val="11"/>
          <w:sz w:val="24"/>
        </w:rPr>
        <w:t> </w:t>
      </w:r>
      <w:r>
        <w:rPr>
          <w:sz w:val="24"/>
        </w:rPr>
        <w:t>diario</w:t>
      </w:r>
      <w:r>
        <w:rPr>
          <w:spacing w:val="10"/>
          <w:sz w:val="24"/>
        </w:rPr>
        <w:t> </w:t>
      </w:r>
      <w:r>
        <w:rPr>
          <w:sz w:val="24"/>
        </w:rPr>
        <w:t>vigente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Capital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Estado,</w:t>
      </w:r>
      <w:r>
        <w:rPr>
          <w:spacing w:val="-64"/>
          <w:sz w:val="24"/>
        </w:rPr>
        <w:t> </w:t>
      </w:r>
      <w:r>
        <w:rPr>
          <w:sz w:val="24"/>
        </w:rPr>
        <w:t>a los sujetos cuya conducta corresponda a lo previsto por la fracción VI del artículo</w:t>
      </w:r>
      <w:r>
        <w:rPr>
          <w:spacing w:val="-64"/>
          <w:sz w:val="24"/>
        </w:rPr>
        <w:t> </w:t>
      </w:r>
      <w:r>
        <w:rPr>
          <w:sz w:val="24"/>
        </w:rPr>
        <w:t>anterior.</w:t>
      </w:r>
    </w:p>
    <w:p>
      <w:pPr>
        <w:pStyle w:val="BodyText"/>
      </w:pPr>
    </w:p>
    <w:p>
      <w:pPr>
        <w:pStyle w:val="BodyText"/>
        <w:spacing w:before="1"/>
        <w:ind w:left="102" w:right="124"/>
        <w:jc w:val="both"/>
      </w:pPr>
      <w:r>
        <w:rPr/>
        <w:t>En caso de reincidencia, el Ayuntamiento podrá duplicar el monto de la multa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 cometida y serán pagadas por el infractor en la Tesorería Municipal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de diez</w:t>
      </w:r>
      <w:r>
        <w:rPr>
          <w:spacing w:val="-4"/>
        </w:rPr>
        <w:t> </w:t>
      </w:r>
      <w:r>
        <w:rPr/>
        <w:t>días hábiles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 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la infracción.</w:t>
      </w:r>
    </w:p>
    <w:p>
      <w:pPr>
        <w:pStyle w:val="BodyText"/>
      </w:pPr>
    </w:p>
    <w:p>
      <w:pPr>
        <w:pStyle w:val="BodyText"/>
        <w:ind w:left="102" w:right="126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económico-coactivo</w:t>
      </w:r>
      <w:r>
        <w:rPr>
          <w:spacing w:val="-1"/>
        </w:rPr>
        <w:t> </w:t>
      </w:r>
      <w:r>
        <w:rPr/>
        <w:t>especificado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TRANSITORIOS</w:t>
      </w:r>
    </w:p>
    <w:p>
      <w:pPr>
        <w:spacing w:after="0"/>
        <w:sectPr>
          <w:pgSz w:w="12240" w:h="15840"/>
          <w:pgMar w:header="0" w:footer="1272" w:top="1500" w:bottom="1460" w:left="1600" w:right="1580"/>
        </w:sectPr>
      </w:pPr>
    </w:p>
    <w:p>
      <w:pPr>
        <w:pStyle w:val="BodyText"/>
        <w:spacing w:before="71"/>
        <w:ind w:left="102" w:right="119"/>
        <w:jc w:val="both"/>
      </w:pPr>
      <w:r>
        <w:rPr/>
        <w:t>Artículo Primero. Esta Ley entrará en vigor 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Artículo</w:t>
      </w:r>
      <w:r>
        <w:rPr>
          <w:spacing w:val="51"/>
        </w:rPr>
        <w:t> </w:t>
      </w:r>
      <w:r>
        <w:rPr/>
        <w:t>Segundo.</w:t>
      </w:r>
      <w:r>
        <w:rPr>
          <w:spacing w:val="51"/>
        </w:rPr>
        <w:t> </w:t>
      </w:r>
      <w:r>
        <w:rPr/>
        <w:t>Se</w:t>
      </w:r>
      <w:r>
        <w:rPr>
          <w:spacing w:val="49"/>
        </w:rPr>
        <w:t> </w:t>
      </w:r>
      <w:r>
        <w:rPr/>
        <w:t>abroga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Ley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Catastro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Estado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Campeche</w:t>
      </w:r>
      <w:r>
        <w:rPr>
          <w:spacing w:val="52"/>
        </w:rPr>
        <w:t> </w:t>
      </w:r>
      <w:r>
        <w:rPr/>
        <w:t>de</w:t>
      </w:r>
      <w:r>
        <w:rPr>
          <w:spacing w:val="-64"/>
        </w:rPr>
        <w:t> </w:t>
      </w:r>
      <w:r>
        <w:rPr/>
        <w:t>fecha 30 de diciembre de 1965 publicada en el Periódico Oficial No. 665, y en</w:t>
      </w:r>
      <w:r>
        <w:rPr>
          <w:spacing w:val="1"/>
        </w:rPr>
        <w:t> </w:t>
      </w:r>
      <w:r>
        <w:rPr/>
        <w:t>consecuencia quedan insubsistentes el Reglamento de dicha Ley y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 se opongan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Artículo Tercero. Los Ayuntamientos del Estado, dentro de un plazo de treinta días</w:t>
      </w:r>
      <w:r>
        <w:rPr>
          <w:spacing w:val="-64"/>
        </w:rPr>
        <w:t> </w:t>
      </w:r>
      <w:r>
        <w:rPr/>
        <w:t>hábiles contados a partir de la fecha de publicación de esta Ley, establecerán el</w:t>
      </w:r>
      <w:r>
        <w:rPr>
          <w:spacing w:val="1"/>
        </w:rPr>
        <w:t> </w:t>
      </w:r>
      <w:r>
        <w:rPr/>
        <w:t>rango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Catastral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5"/>
        </w:rPr>
        <w:t> </w:t>
      </w:r>
      <w:r>
        <w:rPr/>
        <w:t>municipio</w:t>
      </w:r>
      <w:r>
        <w:rPr>
          <w:spacing w:val="37"/>
        </w:rPr>
        <w:t> </w:t>
      </w:r>
      <w:r>
        <w:rPr/>
        <w:t>referida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7"/>
        </w:rPr>
        <w:t> </w:t>
      </w:r>
      <w:r>
        <w:rPr/>
        <w:t>6</w:t>
      </w:r>
      <w:r>
        <w:rPr>
          <w:spacing w:val="37"/>
        </w:rPr>
        <w:t> </w:t>
      </w:r>
      <w:r>
        <w:rPr/>
        <w:t>de</w:t>
      </w:r>
      <w:r>
        <w:rPr>
          <w:spacing w:val="-64"/>
        </w:rPr>
        <w:t> </w:t>
      </w:r>
      <w:r>
        <w:rPr/>
        <w:t>esta Ley, así como los objetivos, funciones y procedimientos específicos que le</w:t>
      </w:r>
      <w:r>
        <w:rPr>
          <w:spacing w:val="1"/>
        </w:rPr>
        <w:t> </w:t>
      </w:r>
      <w:r>
        <w:rPr/>
        <w:t>serán encomendados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2" w:right="122"/>
        <w:jc w:val="both"/>
      </w:pPr>
      <w:r>
        <w:rPr/>
        <w:t>Artículo</w:t>
      </w:r>
      <w:r>
        <w:rPr>
          <w:spacing w:val="1"/>
        </w:rPr>
        <w:t> </w:t>
      </w:r>
      <w:r>
        <w:rPr/>
        <w:t>Cuarto.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su</w:t>
      </w:r>
      <w:r>
        <w:rPr>
          <w:spacing w:val="-64"/>
        </w:rPr>
        <w:t> </w:t>
      </w:r>
      <w:r>
        <w:rPr/>
        <w:t>Dependencia Catastral, cumplirán con las demás obligaciones señaladas en esta</w:t>
      </w:r>
      <w:r>
        <w:rPr>
          <w:spacing w:val="1"/>
        </w:rPr>
        <w:t> </w:t>
      </w:r>
      <w:r>
        <w:rPr/>
        <w:t>Ley</w:t>
      </w:r>
      <w:r>
        <w:rPr>
          <w:spacing w:val="15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año,</w:t>
      </w:r>
      <w:r>
        <w:rPr>
          <w:spacing w:val="17"/>
        </w:rPr>
        <w:t> </w:t>
      </w:r>
      <w:r>
        <w:rPr/>
        <w:t>contado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partir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publicación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esta</w:t>
      </w:r>
      <w:r>
        <w:rPr>
          <w:spacing w:val="17"/>
        </w:rPr>
        <w:t> </w:t>
      </w:r>
      <w:r>
        <w:rPr/>
        <w:t>Ley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3"/>
        </w:rPr>
        <w:t> </w:t>
      </w:r>
      <w:r>
        <w:rPr/>
        <w:t>Campeche.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Artículo Quinto. Mientras las Dependencias Catastrales no cuenten con las tablas</w:t>
      </w:r>
      <w:r>
        <w:rPr>
          <w:spacing w:val="1"/>
        </w:rPr>
        <w:t> </w:t>
      </w:r>
      <w:r>
        <w:rPr/>
        <w:t>de valores de suelo y construcciones, aplicables a las zonas urbanas y rústicas de</w:t>
      </w:r>
      <w:r>
        <w:rPr>
          <w:spacing w:val="1"/>
        </w:rPr>
        <w:t> </w:t>
      </w:r>
      <w:r>
        <w:rPr/>
        <w:t>sus respectivos territorios, formuladas conforme a las disposiciones de esta Ley, el</w:t>
      </w:r>
      <w:r>
        <w:rPr>
          <w:spacing w:val="-64"/>
        </w:rPr>
        <w:t> </w:t>
      </w:r>
      <w:r>
        <w:rPr/>
        <w:t>Valor Catastral para la determinación de impuestos sobre la propiedad raíz se</w:t>
      </w:r>
      <w:r>
        <w:rPr>
          <w:spacing w:val="1"/>
        </w:rPr>
        <w:t> </w:t>
      </w:r>
      <w:r>
        <w:rPr/>
        <w:t>tomará de las calificaciones sobre predios rústicos y urbanos, actualmente en</w:t>
      </w:r>
      <w:r>
        <w:rPr>
          <w:spacing w:val="1"/>
        </w:rPr>
        <w:t> </w:t>
      </w:r>
      <w:r>
        <w:rPr/>
        <w:t>vigor,</w:t>
      </w:r>
      <w:r>
        <w:rPr>
          <w:spacing w:val="-1"/>
        </w:rPr>
        <w:t> </w:t>
      </w:r>
      <w:r>
        <w:rPr/>
        <w:t>hechas</w:t>
      </w:r>
      <w:r>
        <w:rPr>
          <w:spacing w:val="-2"/>
        </w:rPr>
        <w:t> </w:t>
      </w:r>
      <w:r>
        <w:rPr/>
        <w:t>al amparo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antigua Ley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SALON DE SESIONES DEL PALACIO LEGISLATIVO, CAMPECHE, CAM., ABRIL</w:t>
      </w:r>
      <w:r>
        <w:rPr>
          <w:spacing w:val="-64"/>
        </w:rPr>
        <w:t> </w:t>
      </w:r>
      <w:r>
        <w:rPr/>
        <w:t>10, 1992.- C. MANUEL RIVAS BATISTA, DIPUTADO PRESIDENTE.- C. ROGER</w:t>
      </w:r>
      <w:r>
        <w:rPr>
          <w:spacing w:val="1"/>
        </w:rPr>
        <w:t> </w:t>
      </w:r>
      <w:r>
        <w:rPr/>
        <w:t>ORTEGON</w:t>
      </w:r>
      <w:r>
        <w:rPr>
          <w:spacing w:val="1"/>
        </w:rPr>
        <w:t> </w:t>
      </w:r>
      <w:r>
        <w:rPr/>
        <w:t>GARCIA,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SECRETARIO.-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E.</w:t>
      </w:r>
      <w:r>
        <w:rPr>
          <w:spacing w:val="67"/>
        </w:rPr>
        <w:t> </w:t>
      </w:r>
      <w:r>
        <w:rPr/>
        <w:t>RUIZ</w:t>
      </w:r>
      <w:r>
        <w:rPr>
          <w:spacing w:val="1"/>
        </w:rPr>
        <w:t> </w:t>
      </w:r>
      <w:r>
        <w:rPr/>
        <w:t>RODRIGUEZ,</w:t>
      </w:r>
      <w:r>
        <w:rPr>
          <w:spacing w:val="-1"/>
        </w:rPr>
        <w:t> </w:t>
      </w:r>
      <w:r>
        <w:rPr/>
        <w:t>DIPUTADA SECRETARIA.-</w:t>
      </w:r>
      <w:r>
        <w:rPr>
          <w:spacing w:val="-1"/>
        </w:rPr>
        <w:t> </w:t>
      </w:r>
      <w:r>
        <w:rPr/>
        <w:t>RUBRICAS.</w:t>
      </w:r>
    </w:p>
    <w:p>
      <w:pPr>
        <w:pStyle w:val="BodyText"/>
      </w:pPr>
    </w:p>
    <w:p>
      <w:pPr>
        <w:pStyle w:val="BodyText"/>
        <w:spacing w:before="1"/>
        <w:ind w:left="102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mando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imprima,</w:t>
      </w:r>
      <w:r>
        <w:rPr>
          <w:spacing w:val="-1"/>
        </w:rPr>
        <w:t> </w:t>
      </w:r>
      <w:r>
        <w:rPr/>
        <w:t>publique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circule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4"/>
        <w:jc w:val="both"/>
      </w:pPr>
      <w:r>
        <w:rPr/>
        <w:t>Dado en el Palacio de Gobierno del Estado, en Campeche a los diez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dos.-</w:t>
      </w:r>
      <w:r>
        <w:rPr>
          <w:spacing w:val="1"/>
        </w:rPr>
        <w:t> </w:t>
      </w:r>
      <w:r>
        <w:rPr/>
        <w:t>EL</w:t>
      </w:r>
      <w:r>
        <w:rPr>
          <w:spacing w:val="67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 DEL ESTADO, ING. JORGE SALOMON AZAR GARCIA.- 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ALFARO</w:t>
      </w:r>
      <w:r>
        <w:rPr>
          <w:spacing w:val="1"/>
        </w:rPr>
        <w:t> </w:t>
      </w:r>
      <w:r>
        <w:rPr/>
        <w:t>ISAAC.-</w:t>
      </w:r>
      <w:r>
        <w:rPr>
          <w:spacing w:val="1"/>
        </w:rPr>
        <w:t> </w:t>
      </w:r>
      <w:r>
        <w:rPr/>
        <w:t>RUBRICAS.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08" w:val="left" w:leader="none"/>
          <w:tab w:pos="1207" w:val="left" w:leader="none"/>
          <w:tab w:pos="1701" w:val="left" w:leader="none"/>
          <w:tab w:pos="2128" w:val="left" w:leader="none"/>
          <w:tab w:pos="4247" w:val="left" w:leader="none"/>
          <w:tab w:pos="4831" w:val="left" w:leader="none"/>
          <w:tab w:pos="6818" w:val="left" w:leader="none"/>
          <w:tab w:pos="7563" w:val="left" w:leader="none"/>
        </w:tabs>
        <w:ind w:left="102" w:right="122"/>
      </w:pPr>
      <w:r>
        <w:rPr/>
        <w:t>N.</w:t>
        <w:tab/>
        <w:t>DE</w:t>
        <w:tab/>
        <w:t>E.</w:t>
        <w:tab/>
        <w:t>A</w:t>
        <w:tab/>
        <w:t>CONTINUACION</w:t>
        <w:tab/>
        <w:t>SE</w:t>
        <w:tab/>
        <w:t>TRANSCRIBEN</w:t>
        <w:tab/>
        <w:t>LOS</w:t>
        <w:tab/>
      </w:r>
      <w:r>
        <w:rPr>
          <w:spacing w:val="-1"/>
        </w:rPr>
        <w:t>ARTICULOS</w:t>
      </w:r>
      <w:r>
        <w:rPr>
          <w:spacing w:val="-64"/>
        </w:rPr>
        <w:t> </w:t>
      </w:r>
      <w:r>
        <w:rPr/>
        <w:t>TRANSITORIOS DE</w:t>
      </w:r>
      <w:r>
        <w:rPr>
          <w:spacing w:val="-3"/>
        </w:rPr>
        <w:t> </w:t>
      </w:r>
      <w:r>
        <w:rPr/>
        <w:t>LOS DECRETOS DE</w:t>
      </w:r>
      <w:r>
        <w:rPr>
          <w:spacing w:val="-3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/>
      </w:pPr>
      <w:r>
        <w:rPr/>
        <w:t>P.O.</w:t>
      </w:r>
      <w:r>
        <w:rPr>
          <w:spacing w:val="-3"/>
        </w:rPr>
        <w:t> </w:t>
      </w:r>
      <w:r>
        <w:rPr/>
        <w:t>24 DE MARZO</w:t>
      </w:r>
      <w:r>
        <w:rPr>
          <w:spacing w:val="-3"/>
        </w:rPr>
        <w:t> </w:t>
      </w:r>
      <w:r>
        <w:rPr/>
        <w:t>DE 1994.</w:t>
      </w:r>
    </w:p>
    <w:p>
      <w:pPr>
        <w:spacing w:after="0"/>
        <w:sectPr>
          <w:pgSz w:w="12240" w:h="15840"/>
          <w:pgMar w:header="0" w:footer="1272" w:top="1340" w:bottom="1460" w:left="1600" w:right="1580"/>
        </w:sectPr>
      </w:pPr>
    </w:p>
    <w:p>
      <w:pPr>
        <w:pStyle w:val="BodyText"/>
        <w:spacing w:before="71"/>
        <w:ind w:left="102" w:right="117"/>
        <w:jc w:val="both"/>
      </w:pPr>
      <w:r>
        <w:rPr/>
        <w:t>Primero.- El presente decreto entrará en vigor al día siguiente de su publicación 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Gobierno del Estado.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Segundo.- Se derogan todas las disposiciones legales en lo que se opongan al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</w:pPr>
      <w:r>
        <w:rPr/>
        <w:t>P.O.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1995.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Primero.- El presente decreto entrará en vigor el día primero de Enero de mil</w:t>
      </w:r>
      <w:r>
        <w:rPr>
          <w:spacing w:val="1"/>
        </w:rPr>
        <w:t> </w:t>
      </w:r>
      <w:r>
        <w:rPr/>
        <w:t>novecientos</w:t>
      </w:r>
      <w:r>
        <w:rPr>
          <w:spacing w:val="-3"/>
        </w:rPr>
        <w:t> </w:t>
      </w:r>
      <w:r>
        <w:rPr/>
        <w:t>noventa y</w:t>
      </w:r>
      <w:r>
        <w:rPr>
          <w:spacing w:val="-2"/>
        </w:rPr>
        <w:t> </w:t>
      </w:r>
      <w:r>
        <w:rPr/>
        <w:t>seis.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Segundo.- Se derogan todas las disposiciones legales y reglamentarias en lo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las contenidas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/>
      </w:pPr>
      <w:r>
        <w:rPr/>
        <w:t>P.O.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PRIMERO.- El presente Decreto entrará en vigor el día siguiente de su publicación</w:t>
      </w:r>
      <w:r>
        <w:rPr>
          <w:spacing w:val="-64"/>
        </w:rPr>
        <w:t> </w:t>
      </w:r>
      <w:r>
        <w:rPr/>
        <w:t>en el Periódico Oficial del Gobierno del Estado, con efectos retroactivos al día 20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noventa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ocho.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SEGUNDO.- Se derogan todas las disposiciones legales y reglamentarias en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 al contenido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sectPr>
      <w:pgSz w:w="12240" w:h="15840"/>
      <w:pgMar w:header="0" w:footer="1272" w:top="1340" w:bottom="14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859985pt;margin-top:717.416016pt;width:17.3pt;height:13.0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9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9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9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9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9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9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9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93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2" w:hanging="259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59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2" w:hanging="22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21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8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84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2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8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56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24" w:hanging="281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8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84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2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8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56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24" w:hanging="281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301" w:hanging="199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19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19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19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19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19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19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19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199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8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84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2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8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56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24" w:hanging="281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2" w:hanging="293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9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9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9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9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9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9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9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93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2" w:hanging="394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394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8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84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2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8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56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24" w:hanging="281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8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84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2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8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56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24" w:hanging="281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2" w:hanging="264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6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6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6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6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6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6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6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64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2" w:hanging="266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6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6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6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6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6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6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6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66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decimalZero"/>
      <w:lvlText w:val="%1"/>
      <w:lvlJc w:val="left"/>
      <w:pPr>
        <w:ind w:left="437" w:hanging="336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02" w:hanging="33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3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026" w:hanging="3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88" w:hanging="3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50" w:hanging="3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12" w:hanging="3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74" w:hanging="3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36" w:hanging="336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48" w:hanging="147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22" w:hanging="14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04" w:hanging="14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86" w:hanging="14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8" w:hanging="14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50" w:hanging="14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32" w:hanging="14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14" w:hanging="14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96" w:hanging="147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01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2" w:hanging="298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6" w:hanging="29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92" w:hanging="29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88" w:hanging="29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84" w:hanging="29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80" w:hanging="29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6" w:hanging="29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72" w:hanging="29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68" w:hanging="298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0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52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8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04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8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56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32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8" w:hanging="201"/>
      </w:pPr>
      <w:rPr>
        <w:rFonts w:hint="default"/>
        <w:lang w:val="es-mx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RBarajasV</dc:creator>
  <dcterms:created xsi:type="dcterms:W3CDTF">2021-03-30T05:01:17Z</dcterms:created>
  <dcterms:modified xsi:type="dcterms:W3CDTF">2021-03-30T05:01:17Z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